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9121676f541bd" w:history="1">
              <w:r>
                <w:rPr>
                  <w:rStyle w:val="Hyperlink"/>
                </w:rPr>
                <w:t>2025-2031年中国鲜榴莲市场研究与前景趋势报告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9121676f541bd" w:history="1">
              <w:r>
                <w:rPr>
                  <w:rStyle w:val="Hyperlink"/>
                </w:rPr>
                <w:t>2025-2031年中国鲜榴莲市场研究与前景趋势报告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9121676f541bd" w:history="1">
                <w:r>
                  <w:rPr>
                    <w:rStyle w:val="Hyperlink"/>
                  </w:rPr>
                  <w:t>https://www.20087.com/9/88/XianLiuLianHangYeFaZhanQuShi.html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榴莲作为热带水果之王，近年来全球市场需求持续增长，尤其是在亚洲地区，尤其在中国市场尤为突出。目前，东南亚国家如泰国、马来西亚和越南等为主要榴莲生产国，通过技术创新和冷链物流体系建设，榴莲的储存、运输和销售环节得到了显著改善。然而，鲜榴莲的季节性供应、品质控制以及产地直供模式的推广仍然是行业面临的挑战。</w:t>
      </w:r>
      <w:r>
        <w:rPr>
          <w:rFonts w:hint="eastAsia"/>
        </w:rPr>
        <w:br/>
      </w:r>
      <w:r>
        <w:rPr>
          <w:rFonts w:hint="eastAsia"/>
        </w:rPr>
        <w:t>　　随着全球贸易自由化和电子商务的发展，鲜榴莲市场将进一步全球化和精细化。预计未来将有更多的产区采取现代农业技术和标准化管理模式，以保证全年均衡供应和品质一致性。此外，鉴于消费者对食品安全和品质的关注度提升，可溯源技术和绿色生态种植将更加普及。随着冷藏保鲜、速冻技术的升级，鲜榴莲产品的深加工和多元化也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9121676f541bd" w:history="1">
        <w:r>
          <w:rPr>
            <w:rStyle w:val="Hyperlink"/>
          </w:rPr>
          <w:t>2025-2031年中国鲜榴莲市场研究与前景趋势报告</w:t>
        </w:r>
      </w:hyperlink>
      <w:r>
        <w:rPr>
          <w:rFonts w:hint="eastAsia"/>
        </w:rPr>
        <w:t>》基于权威数据资源与长期监测数据，全面分析了鲜榴莲行业现状、市场需求、市场规模及产业链结构。鲜榴莲报告探讨了价格变动、细分市场特征以及市场前景，并对未来发展趋势进行了科学预测。同时，鲜榴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鲜榴莲行业界定</w:t>
      </w:r>
      <w:r>
        <w:rPr>
          <w:rFonts w:hint="eastAsia"/>
        </w:rPr>
        <w:br/>
      </w:r>
      <w:r>
        <w:rPr>
          <w:rFonts w:hint="eastAsia"/>
        </w:rPr>
        <w:t>　　第一节 鲜榴莲行业定义</w:t>
      </w:r>
      <w:r>
        <w:rPr>
          <w:rFonts w:hint="eastAsia"/>
        </w:rPr>
        <w:br/>
      </w:r>
      <w:r>
        <w:rPr>
          <w:rFonts w:hint="eastAsia"/>
        </w:rPr>
        <w:t>　　第二节 鲜榴莲行业特点分析</w:t>
      </w:r>
      <w:r>
        <w:rPr>
          <w:rFonts w:hint="eastAsia"/>
        </w:rPr>
        <w:br/>
      </w:r>
      <w:r>
        <w:rPr>
          <w:rFonts w:hint="eastAsia"/>
        </w:rPr>
        <w:t>　　第三节 鲜榴莲行业发展历程</w:t>
      </w:r>
      <w:r>
        <w:rPr>
          <w:rFonts w:hint="eastAsia"/>
        </w:rPr>
        <w:br/>
      </w:r>
      <w:r>
        <w:rPr>
          <w:rFonts w:hint="eastAsia"/>
        </w:rPr>
        <w:t>　　第四节 鲜榴莲产业链分析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2024-2025年国外鲜榴莲行业发展态势分析</w:t>
      </w:r>
      <w:r>
        <w:rPr>
          <w:rFonts w:hint="eastAsia"/>
        </w:rPr>
        <w:br/>
      </w:r>
      <w:r>
        <w:rPr>
          <w:rFonts w:hint="eastAsia"/>
        </w:rPr>
        <w:t>　　第一节 国外鲜榴莲行业总体情况</w:t>
      </w:r>
      <w:r>
        <w:rPr>
          <w:rFonts w:hint="eastAsia"/>
        </w:rPr>
        <w:br/>
      </w:r>
      <w:r>
        <w:rPr>
          <w:rFonts w:hint="eastAsia"/>
        </w:rPr>
        <w:t>　　第二节 鲜榴莲行业重点国家、地区市场分析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国外鲜榴莲行业发展前景预测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2024-2025年中国鲜榴莲行业发展环境分析</w:t>
      </w:r>
      <w:r>
        <w:rPr>
          <w:rFonts w:hint="eastAsia"/>
        </w:rPr>
        <w:br/>
      </w:r>
      <w:r>
        <w:rPr>
          <w:rFonts w:hint="eastAsia"/>
        </w:rPr>
        <w:t>　　第一节 鲜榴莲行业经济环境分析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鲜榴莲行业政策环境分析</w:t>
      </w:r>
      <w:r>
        <w:rPr>
          <w:rFonts w:hint="eastAsia"/>
        </w:rPr>
        <w:br/>
      </w:r>
      <w:r>
        <w:rPr>
          <w:rFonts w:hint="eastAsia"/>
        </w:rPr>
        <w:t>　　　　一、鲜榴莲行业相关政策</w:t>
      </w:r>
      <w:r>
        <w:rPr>
          <w:rFonts w:hint="eastAsia"/>
        </w:rPr>
        <w:br/>
      </w:r>
      <w:r>
        <w:rPr>
          <w:rFonts w:hint="eastAsia"/>
        </w:rPr>
        <w:t>　　　　二、鲜榴莲行业相关标准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鲜榴莲行业技术发展现状及趋势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当前我国鲜榴莲技术发展现状</w:t>
      </w:r>
      <w:r>
        <w:rPr>
          <w:rFonts w:hint="eastAsia"/>
        </w:rPr>
        <w:br/>
      </w:r>
      <w:r>
        <w:rPr>
          <w:rFonts w:hint="eastAsia"/>
        </w:rPr>
        <w:t>　　第二节 中外鲜榴莲技术差距及产生差距的主要原因分析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提高我国鲜榴莲技术的对策</w:t>
      </w:r>
      <w:r>
        <w:rPr>
          <w:rFonts w:hint="eastAsia"/>
        </w:rPr>
        <w:br/>
      </w:r>
      <w:r>
        <w:rPr>
          <w:rFonts w:hint="eastAsia"/>
        </w:rPr>
        <w:t>　　第四节 我国鲜榴莲研发、设计发展趋势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中国鲜榴莲行业市场供需状况分析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中国鲜榴莲行业市场规模情况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中国鲜榴莲行业市场需求状况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一、2019-2024年鲜榴莲行业市场需求情况</w:t>
      </w:r>
      <w:r>
        <w:rPr>
          <w:rFonts w:hint="eastAsia"/>
        </w:rPr>
        <w:br/>
      </w:r>
      <w:r>
        <w:rPr>
          <w:rFonts w:hint="eastAsia"/>
        </w:rPr>
        <w:t>　　　　二、鲜榴莲行业市场需求特点分析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三、2025-2031年鲜榴莲行业市场需求预测</w:t>
      </w:r>
      <w:r>
        <w:rPr>
          <w:rFonts w:hint="eastAsia"/>
        </w:rPr>
        <w:br/>
      </w:r>
      <w:r>
        <w:rPr>
          <w:rFonts w:hint="eastAsia"/>
        </w:rPr>
        <w:t>　　第三节 中国鲜榴莲行业市场供给状况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一、2019-2024年鲜榴莲行业市场供给情况</w:t>
      </w:r>
      <w:r>
        <w:rPr>
          <w:rFonts w:hint="eastAsia"/>
        </w:rPr>
        <w:br/>
      </w:r>
      <w:r>
        <w:rPr>
          <w:rFonts w:hint="eastAsia"/>
        </w:rPr>
        <w:t>　　　　二、鲜榴莲行业市场供给特点分析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三、2025-2031年鲜榴莲行业市场供给预测</w:t>
      </w:r>
      <w:r>
        <w:rPr>
          <w:rFonts w:hint="eastAsia"/>
        </w:rPr>
        <w:br/>
      </w:r>
      <w:r>
        <w:rPr>
          <w:rFonts w:hint="eastAsia"/>
        </w:rPr>
        <w:t>　　第四节 鲜榴莲行业市场供需平衡状况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中国鲜榴莲行业进出口情况分析</w:t>
      </w:r>
      <w:r>
        <w:rPr>
          <w:rFonts w:hint="eastAsia"/>
        </w:rPr>
        <w:br/>
      </w:r>
      <w:r>
        <w:rPr>
          <w:rFonts w:hint="eastAsia"/>
        </w:rPr>
        <w:t>　　第一节 鲜榴莲行业出口情况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一、2019-2024年鲜榴莲行业出口情况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三、2025-2031年鲜榴莲行业出口情况预测</w:t>
      </w:r>
      <w:r>
        <w:rPr>
          <w:rFonts w:hint="eastAsia"/>
        </w:rPr>
        <w:br/>
      </w:r>
      <w:r>
        <w:rPr>
          <w:rFonts w:hint="eastAsia"/>
        </w:rPr>
        <w:t>　　第二节 鲜榴莲行业进口情况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一、2019-2024年鲜榴莲行业进口情况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三、2025-2031年鲜榴莲行业进口情况预测</w:t>
      </w:r>
      <w:r>
        <w:rPr>
          <w:rFonts w:hint="eastAsia"/>
        </w:rPr>
        <w:br/>
      </w:r>
      <w:r>
        <w:rPr>
          <w:rFonts w:hint="eastAsia"/>
        </w:rPr>
        <w:t>　　第三节 鲜榴莲行业进出口面临的挑战及对策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中国鲜榴莲行业产品价格监测</w:t>
      </w:r>
      <w:r>
        <w:rPr>
          <w:rFonts w:hint="eastAsia"/>
        </w:rPr>
        <w:br/>
      </w:r>
      <w:r>
        <w:rPr>
          <w:rFonts w:hint="eastAsia"/>
        </w:rPr>
        <w:t>　　　　一、鲜榴莲市场价格特征</w:t>
      </w:r>
      <w:r>
        <w:rPr>
          <w:rFonts w:hint="eastAsia"/>
        </w:rPr>
        <w:br/>
      </w:r>
      <w:r>
        <w:rPr>
          <w:rFonts w:hint="eastAsia"/>
        </w:rPr>
        <w:t>　　　　二、当前鲜榴莲市场价格评述</w:t>
      </w:r>
      <w:r>
        <w:rPr>
          <w:rFonts w:hint="eastAsia"/>
        </w:rPr>
        <w:br/>
      </w:r>
      <w:r>
        <w:rPr>
          <w:rFonts w:hint="eastAsia"/>
        </w:rPr>
        <w:t>　　　　三、影响鲜榴莲市场价格因素分析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四、未来鲜榴莲市场价格走势预测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中国鲜榴莲行业重点区域市场分析</w:t>
      </w:r>
      <w:r>
        <w:rPr>
          <w:rFonts w:hint="eastAsia"/>
        </w:rPr>
        <w:br/>
      </w:r>
      <w:r>
        <w:rPr>
          <w:rFonts w:hint="eastAsia"/>
        </w:rPr>
        <w:t>　　第一节 鲜榴莲行业区域市场分布情况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鲜榴莲行业细分市场调研分析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鲜榴莲细分产品（一）市场调研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鲜榴莲细分产品（二）市场调研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鲜榴莲行业上、下游市场分析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鲜榴莲行业上游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鲜榴莲行业下游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鲜榴莲行业重点企业发展调研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鲜榴莲重点企业（一）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鲜榴莲重点企业（二）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鲜榴莲重点企业（三）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鲜榴莲重点企业（四）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鲜榴莲重点企业（五）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鲜榴莲重点企业（六）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鲜榴莲行业风险及对策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2025-2031年鲜榴莲行业发展环境分析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2025-2031年鲜榴莲行业投资特性分析</w:t>
      </w:r>
      <w:r>
        <w:rPr>
          <w:rFonts w:hint="eastAsia"/>
        </w:rPr>
        <w:br/>
      </w:r>
      <w:r>
        <w:rPr>
          <w:rFonts w:hint="eastAsia"/>
        </w:rPr>
        <w:t>　　　　一、鲜榴莲行业进入壁垒</w:t>
      </w:r>
      <w:r>
        <w:rPr>
          <w:rFonts w:hint="eastAsia"/>
        </w:rPr>
        <w:br/>
      </w:r>
      <w:r>
        <w:rPr>
          <w:rFonts w:hint="eastAsia"/>
        </w:rPr>
        <w:t>　　　　二、鲜榴莲行业盈利模式</w:t>
      </w:r>
      <w:r>
        <w:rPr>
          <w:rFonts w:hint="eastAsia"/>
        </w:rPr>
        <w:br/>
      </w:r>
      <w:r>
        <w:rPr>
          <w:rFonts w:hint="eastAsia"/>
        </w:rPr>
        <w:t>　　　　三、鲜榴莲行业盈利因素</w:t>
      </w:r>
      <w:r>
        <w:rPr>
          <w:rFonts w:hint="eastAsia"/>
        </w:rPr>
        <w:br/>
      </w:r>
      <w:r>
        <w:rPr>
          <w:rFonts w:hint="eastAsia"/>
        </w:rPr>
        <w:t>　　第三节 鲜榴莲行业“波特五力模型”分析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2025-2031年鲜榴莲行业风险及对策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鲜榴莲企业竞争策略分析</w:t>
      </w:r>
      <w:r>
        <w:rPr>
          <w:rFonts w:hint="eastAsia"/>
        </w:rPr>
        <w:br/>
      </w:r>
      <w:r>
        <w:rPr>
          <w:rFonts w:hint="eastAsia"/>
        </w:rPr>
        <w:t>　　第一节 鲜榴莲市场竞争策略分析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一、2025-2031年中国鲜榴莲市场增长潜力分析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二、2025-2031年中国鲜榴莲主要潜力品种分析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三、现有鲜榴莲产品竞争策略分析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四、潜力鲜榴莲品种竞争策略选择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2025-2031年中国鲜榴莲企业竞争策略分析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一、2025-2031年我国鲜榴莲市场竞争趋势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二、2025-2031年鲜榴莲行业竞争格局展望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三、2025-2031年鲜榴莲行业竞争策略分析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四、2025-2031年鲜榴莲企业竞争策略分析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2025-2031年中国鲜榴莲行业发展趋势分析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一、2025-2031年鲜榴莲技术发展趋势分析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二、2025-2031年鲜榴莲产品发展趋势分析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三、2025-2031年鲜榴莲行业竞争格局展望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2025-2031年中国鲜榴莲市场趋势分析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一、2025-2031年鲜榴莲发展趋势预测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二、2025-2031年鲜榴莲市场前景分析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三、2025-2031年鲜榴莲产业政策趋向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2025-2031年鲜榴莲行业投资价值评估分析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鲜榴莲行业发展建议分析</w:t>
      </w:r>
      <w:r>
        <w:rPr>
          <w:rFonts w:hint="eastAsia"/>
        </w:rPr>
        <w:br/>
      </w:r>
      <w:r>
        <w:rPr>
          <w:rFonts w:hint="eastAsia"/>
        </w:rPr>
        <w:t>　　第一节 鲜榴莲行业研究结论及建议</w:t>
      </w:r>
      <w:r>
        <w:rPr>
          <w:rFonts w:hint="eastAsia"/>
        </w:rPr>
        <w:br/>
      </w:r>
      <w:r>
        <w:rPr>
          <w:rFonts w:hint="eastAsia"/>
        </w:rPr>
        <w:t>　　第二节 鲜榴莲细分行业研究结论及建议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中:智林:－鲜榴莲行业竞争策略总结及建议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鲜榴莲行业历程</w:t>
      </w:r>
      <w:r>
        <w:rPr>
          <w:rFonts w:hint="eastAsia"/>
        </w:rPr>
        <w:br/>
      </w:r>
      <w:r>
        <w:rPr>
          <w:rFonts w:hint="eastAsia"/>
        </w:rPr>
        <w:t>　　图表 鲜榴莲行业生命周期</w:t>
      </w:r>
      <w:r>
        <w:rPr>
          <w:rFonts w:hint="eastAsia"/>
        </w:rPr>
        <w:br/>
      </w:r>
      <w:r>
        <w:rPr>
          <w:rFonts w:hint="eastAsia"/>
        </w:rPr>
        <w:t>　　图表 鲜榴莲行业产业链分析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2019-2024年中国鲜榴莲行业市场规模及增长情况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2019-2024年鲜榴莲行业市场容量分析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2019-2024年中国鲜榴莲行业产能统计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2019-2024年中国鲜榴莲行业产量及增长趋势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2019-2024年中国鲜榴莲市场需求量及增速统计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2025年中国鲜榴莲行业需求领域分布格局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2019-2024年中国鲜榴莲行业销售收入分析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2019-2024年中国鲜榴莲行业盈利情况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2019-2024年中国鲜榴莲行业利润总额统计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2019-2024年中国鲜榴莲进口数量分析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2019-2024年中国鲜榴莲进口金额分析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2019-2024年中国鲜榴莲出口数量分析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2019-2024年中国鲜榴莲出口金额分析</w:t>
      </w:r>
      <w:r>
        <w:rPr>
          <w:rFonts w:hint="eastAsia"/>
        </w:rPr>
        <w:br/>
      </w:r>
      <w:r>
        <w:rPr>
          <w:rFonts w:hint="eastAsia"/>
        </w:rPr>
        <w:t>　　图表 2025年中国鲜榴莲进口国家及地区分析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2025年中国鲜榴莲出口国家及地区分析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2019-2024年中国鲜榴莲行业企业数量情况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2019-2024年中国鲜榴莲行业企业平均规模情况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**地区鲜榴莲行业市场需求情况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鲜榴莲重点企业（一）基本信息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鲜榴莲重点企业（一）经营情况分析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鲜榴莲重点企业（一）主要经济指标情况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鲜榴莲重点企业（一）盈利能力情况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鲜榴莲重点企业（二）经营情况分析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鲜榴莲重点企业（二）主要经济指标情况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鲜榴莲重点企业（二）盈利能力情况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鲜榴莲重点企业（三）经营情况分析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鲜榴莲重点企业（三）主要经济指标情况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鲜榴莲重点企业（三）盈利能力情况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鲜榴莲重点企业（三）成长能力情况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2025-2031年中国鲜榴莲行业产能预测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2025-2031年中国鲜榴莲行业产量预测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2025-2031年中国鲜榴莲市场需求量预测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2025-2031年中国鲜榴莲行业供需平衡预测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2025-2031年中国鲜榴莲市场容量预测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2025-2031年中国鲜榴莲市场规模预测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2025-2031年中国鲜榴莲市场前景分析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2025-2031年中国鲜榴莲发展趋势预测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9121676f541bd" w:history="1">
        <w:r>
          <w:rPr>
            <w:rStyle w:val="Hyperlink"/>
          </w:rPr>
          <w:t>2025-2031年中国鲜榴莲市场研究与前景趋势报告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9121676f541bd" w:history="1">
        <w:r>
          <w:rPr>
            <w:rStyle w:val="Hyperlink"/>
          </w:rPr>
          <w:t>https://www.20087.com/9/88/XianLiuLianHangYeFaZhanQuShi.html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d503b50184cd6" w:history="1">
      <w:r>
        <w:rPr>
          <w:rStyle w:val="Hyperlink"/>
        </w:rPr>
        <w:t>2025-2031年中国鲜榴莲市场研究与前景趋势报告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anLiuLianHangYeFaZhanQuShi.html" TargetMode="External" Id="R68e9121676f5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anLiuLianHangYeFaZhanQuShi.html" TargetMode="External" Id="R010d503b5018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2024-11-05T23:31:00Z</dcterms:created>
  <dcterms:modified xsi:type="dcterms:W3CDTF">2024-11-06T00:31:00Z</dcterms:modified>
  <dc:subject>2025-2031年中国鲜榴莲市场研究与前景趋势报告</dc:subject>
  <dc:title>2025-2031年中国鲜榴莲市场研究与前景趋势报告</dc:title>
  <cp:keywords>2025-2031年中国鲜榴莲市场研究与前景趋势报告</cp:keywords>
  <dc:description>2025-2031年中国鲜榴莲市场研究与前景趋势报告</dc:description>
</cp:coreProperties>
</file>