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4375fb2544ef6" w:history="1">
              <w:r>
                <w:rPr>
                  <w:rStyle w:val="Hyperlink"/>
                </w:rPr>
                <w:t>2026-2032年中国家用水果篮市场调研与行业前景分析报告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4375fb2544ef6" w:history="1">
              <w:r>
                <w:rPr>
                  <w:rStyle w:val="Hyperlink"/>
                </w:rPr>
                <w:t>2026-2032年中国家用水果篮市场调研与行业前景分析报告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4375fb2544ef6" w:history="1">
                <w:r>
                  <w:rPr>
                    <w:rStyle w:val="Hyperlink"/>
                  </w:rPr>
                  <w:t>https://www.20087.com/9/88/JiaYongShuiGuoLanDeXianZhuangYuQianJing.html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水果篮是一种用于厨房或餐桌盛放水果的日常家居用品，材质涵盖藤编、不锈钢、塑料、陶瓷及复合材料，设计上注重通风性、美观性与空间适配性。家用水果篮强调防滑底座、可叠放结构及易清洁表面，高端系列融入北欧极简或新中式美学，并采用食品级涂层防止金属氧化污染。然而，多数塑料或涂层篮在长期接触酸性水果（如柑橘、猕猴桃）后易老化变色；藤编类虽具自然质感，但难以彻底清洁，易滋生霉菌。此外，功能单一，缺乏保鲜、沥水或分类分区等进阶设计，难以满足精细化健康饮食需求。</w:t>
      </w:r>
      <w:r>
        <w:rPr>
          <w:rFonts w:hint="eastAsia"/>
        </w:rPr>
        <w:br/>
      </w:r>
      <w:r>
        <w:rPr>
          <w:rFonts w:hint="eastAsia"/>
        </w:rPr>
        <w:t>　　未来，家用水果篮将向功能集成、智能材料与可持续设计方向演进。未来产品将结合活性炭滤层或乙烯吸收模块，延缓水果成熟；分区结构将区分易腐与耐储品类，提升保鲜效率。材料层面，抗菌竹纤维复合材料或可降解生物塑料将兼顾卫生与环保。在用户体验上，模块化组件支持自由组合，适配不同台面尺寸。此外，与智能家居联动，通过湿度传感器提醒补充或清理。长远看，家用水果篮将从基础收纳工具升级为融合健康理念、美学表达与生态责任的现代厨房生活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4375fb2544ef6" w:history="1">
        <w:r>
          <w:rPr>
            <w:rStyle w:val="Hyperlink"/>
          </w:rPr>
          <w:t>2026-2032年中国家用水果篮市场调研与行业前景分析报告</w:t>
        </w:r>
      </w:hyperlink>
      <w:r>
        <w:rPr>
          <w:rFonts w:hint="eastAsia"/>
        </w:rPr>
        <w:t>》基于国家统计局、相关行业协会的详实数据，系统分析家用水果篮行业的市场规模、技术现状及竞争格局，梳理家用水果篮产业链结构和供需变化。报告结合宏观经济环境，研判家用水果篮行业发展趋势与前景，评估不同细分领域的发展潜力；通过分析家用水果篮重点企业的市场表现，揭示行业集中度变化与竞争态势，并客观识别家用水果篮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家用水果篮市场概述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按照不同产品类型，家用水果篮主要可以分为如下几个类别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中国不同产品类型家用水果篮增长趋势2021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从不同应用，家用水果篮主要包括如下几个方面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中国不同应用家用水果篮增长趋势2021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中国家用水果篮发展现状及未来趋势（2021-2032）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中国市场家用水果篮收入及增长率（2021-2032）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中国市场家用水果篮销量及增长率（2021-2032）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中国市场主要家用水果篮厂商分析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中国市场主要厂商家用水果篮销量及市场占有率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中国市场主要厂商家用水果篮销量（2021-2026）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中国市场主要厂商家用水果篮销量市场份额（2021-2026）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中国市场主要厂商家用水果篮收入及市场占有率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中国市场主要厂商家用水果篮收入（2021-2026）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中国市场主要厂商家用水果篮收入市场份额（2021-2026）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2025年中国市场主要厂商家用水果篮收入排名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中国市场主要厂商家用水果篮价格（2021-2026）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中国市场主要厂商家用水果篮总部及产地分布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中国市场主要厂商成立时间及家用水果篮商业化日期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中国市场主要厂商家用水果篮产品类型及应用</w:t>
      </w:r>
      <w:r>
        <w:rPr>
          <w:rFonts w:hint="eastAsia"/>
        </w:rPr>
        <w:br/>
      </w:r>
      <w:r>
        <w:rPr>
          <w:rFonts w:hint="eastAsia"/>
        </w:rPr>
        <w:t>　　2.7 家用水果篮行业集中度、竞争程度分析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家用水果篮行业集中度分析：2025年中国Top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中国市场家用水果篮第一梯队、第二梯队和第三梯队厂商（品牌）及2025年市场份额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重点企业（1）在中国市场家用水果篮销量、收入、价格及毛利率（2021-2026）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重点企业（2）在中国市场家用水果篮销量、收入、价格及毛利率（2021-2026）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重点企业（3）在中国市场家用水果篮销量、收入、价格及毛利率（2021-2026）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重点企业（4）在中国市场家用水果篮销量、收入、价格及毛利率（2021-2026）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重点企业（5）在中国市场家用水果篮销量、收入、价格及毛利率（2021-2026）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重点企业（6）在中国市场家用水果篮销量、收入、价格及毛利率（2021-2026）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重点企业（7）在中国市场家用水果篮销量、收入、价格及毛利率（2021-2026）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重点企业（8）在中国市场家用水果篮销量、收入、价格及毛利率（2021-2026）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重点企业（9）在中国市场家用水果篮销量、收入、价格及毛利率（2021-2026）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重点企业（10）在中国市场家用水果篮销量、收入、价格及毛利率（2021-2026）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不同产品类型家用水果篮分析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中国市场不同产品类型家用水果篮销量（2021-2032）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中国市场不同产品类型家用水果篮销量及市场份额（2021-2026）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中国市场不同产品类型家用水果篮销量预测（2027-2032）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中国市场不同产品类型家用水果篮规模（2021-2032）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中国市场不同产品类型家用水果篮规模及市场份额（2021-2026）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中国市场不同产品类型家用水果篮规模预测（2027-2032）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中国市场不同产品类型家用水果篮价格走势（2021-2032）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不同应用家用水果篮分析</w:t>
      </w:r>
      <w:r>
        <w:rPr>
          <w:rFonts w:hint="eastAsia"/>
        </w:rPr>
        <w:br/>
      </w:r>
      <w:r>
        <w:rPr>
          <w:rFonts w:hint="eastAsia"/>
        </w:rPr>
        <w:t>　　5.1 中国市场不同应用家用水果篮销量（2021-2032）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中国市场不同应用家用水果篮销量及市场份额（2021-2026）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中国市场不同应用家用水果篮销量预测（2027-2032）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中国市场不同应用家用水果篮规模（2021-2032）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中国市场不同应用家用水果篮规模及市场份额（2021-2026）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中国市场不同应用家用水果篮规模预测（2027-2032）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中国市场不同应用家用水果篮价格走势（2021-2032）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家用水果篮行业发展分析---发展趋势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家用水果篮行业发展分析---厂商壁垒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家用水果篮行业发展分析---驱动因素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家用水果篮行业发展分析---制约因素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家用水果篮中国企业SWOT分析</w:t>
      </w:r>
      <w:r>
        <w:rPr>
          <w:rFonts w:hint="eastAsia"/>
        </w:rPr>
        <w:br/>
      </w:r>
      <w:r>
        <w:rPr>
          <w:rFonts w:hint="eastAsia"/>
        </w:rPr>
        <w:t>　　6.6 家用水果篮行业发展分析---行业政策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家用水果篮行业产业链简介</w:t>
      </w:r>
      <w:r>
        <w:rPr>
          <w:rFonts w:hint="eastAsia"/>
        </w:rPr>
        <w:br/>
      </w:r>
      <w:r>
        <w:rPr>
          <w:rFonts w:hint="eastAsia"/>
        </w:rPr>
        <w:t>　　7.2 家用水果篮产业链分析-上游</w:t>
      </w:r>
      <w:r>
        <w:rPr>
          <w:rFonts w:hint="eastAsia"/>
        </w:rPr>
        <w:br/>
      </w:r>
      <w:r>
        <w:rPr>
          <w:rFonts w:hint="eastAsia"/>
        </w:rPr>
        <w:t>　　7.3 家用水果篮产业链分析-中游</w:t>
      </w:r>
      <w:r>
        <w:rPr>
          <w:rFonts w:hint="eastAsia"/>
        </w:rPr>
        <w:br/>
      </w:r>
      <w:r>
        <w:rPr>
          <w:rFonts w:hint="eastAsia"/>
        </w:rPr>
        <w:t>　　7.4 家用水果篮产业链分析-下游</w:t>
      </w:r>
      <w:r>
        <w:rPr>
          <w:rFonts w:hint="eastAsia"/>
        </w:rPr>
        <w:br/>
      </w:r>
      <w:r>
        <w:rPr>
          <w:rFonts w:hint="eastAsia"/>
        </w:rPr>
        <w:t>　　7.5 家用水果篮行业采购模式</w:t>
      </w:r>
      <w:r>
        <w:rPr>
          <w:rFonts w:hint="eastAsia"/>
        </w:rPr>
        <w:br/>
      </w:r>
      <w:r>
        <w:rPr>
          <w:rFonts w:hint="eastAsia"/>
        </w:rPr>
        <w:t>　　7.6 家用水果篮行业生产模式</w:t>
      </w:r>
      <w:r>
        <w:rPr>
          <w:rFonts w:hint="eastAsia"/>
        </w:rPr>
        <w:br/>
      </w:r>
      <w:r>
        <w:rPr>
          <w:rFonts w:hint="eastAsia"/>
        </w:rPr>
        <w:t>　　7.7 家用水果篮行业销售模式及销售渠道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中国本土家用水果篮产能、产量分析</w:t>
      </w:r>
      <w:r>
        <w:rPr>
          <w:rFonts w:hint="eastAsia"/>
        </w:rPr>
        <w:br/>
      </w:r>
      <w:r>
        <w:rPr>
          <w:rFonts w:hint="eastAsia"/>
        </w:rPr>
        <w:t>　　8.1 中国家用水果篮供需现状及预测（2021-2032）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中国家用水果篮产能、产量、产能利用率及发展趋势（2021-2032）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中国家用水果篮产量、市场需求量及发展趋势（2021-2032）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中国家用水果篮进出口分析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中国市场家用水果篮主要进口来源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中国市场家用水果篮主要出口目的地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不同产品类型家用水果篮市场规模2021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不同应用家用水果篮市场规模2021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中国市场主要厂商家用水果篮销量（2021-2026）&amp;（千件）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中国市场主要厂商家用水果篮销量市场份额（2021-2026）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中国市场主要厂商家用水果篮收入（2021-2026）&amp;（万元）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中国市场主要厂商家用水果篮收入份额（2021-2026）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2025年中国主要生产商家用水果篮收入排名（万元）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中国市场主要厂商家用水果篮价格（2021-2026）&amp;（元/件）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中国市场主要厂商家用水果篮总部及产地分布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中国市场主要厂商成立时间及家用水果篮商业化日期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中国市场主要厂商家用水果篮产品类型及应用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2025年中国市场家用水果篮主要厂商市场地位（第一梯队、第二梯队和第三梯队）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家用水果篮市场投资、并购等现状分析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家用水果篮销量（千件）、收入（万元）、价格（元/件）及毛利率（2021-2026）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家用水果篮销量（千件）、收入（万元）、价格（元/件）及毛利率（2021-2026）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家用水果篮销量（千件）、收入（万元）、价格（元/件）及毛利率（2021-2026）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家用水果篮销量（千件）、收入（万元）、价格（元/件）及毛利率（2021-2026）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家用水果篮销量（千件）、收入（万元）、价格（元/件）及毛利率（2021-2026）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家用水果篮销量（千件）、收入（万元）、价格（元/件）及毛利率（2021-2026）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家用水果篮销量（千件）、收入（万元）、价格（元/件）及毛利率（2021-2026）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家用水果篮销量（千件）、收入（万元）、价格（元/件）及毛利率（2021-2026）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家用水果篮销量（千件）、收入（万元）、价格（元/件）及毛利率（2021-2026）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家用水果篮生产基地、总部、竞争对手及市场地位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家用水果篮产品规格、参数及市场应用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家用水果篮销量（千件）、收入（万元）、价格（元/件）及毛利率（2021-2026）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中国市场不同产品类型家用水果篮销量（2021-2026）&amp;（千件）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中国市场不同产品类型家用水果篮销量市场份额（2021-2026）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中国市场不同产品类型家用水果篮销量预测（2027-2032）&amp;（千件）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中国市场不同产品类型家用水果篮销量市场份额预测（2027-2032）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中国市场不同产品类型家用水果篮规模（2021-2026）&amp;（万元）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中国市场不同产品类型家用水果篮规模市场份额（2021-2026）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中国市场不同产品类型家用水果篮规模预测（2027-2032）&amp;（万元）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中国市场不同产品类型家用水果篮规模市场份额预测（2027-2032）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中国市场不同应用家用水果篮销量（2021-2026）&amp;（千件）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中国市场不同应用家用水果篮销量市场份额（2021-2026）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中国市场不同应用家用水果篮销量预测（2027-2032）&amp;（千件）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中国市场不同应用家用水果篮销量市场份额预测（2027-2032）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中国市场不同应用家用水果篮规模（2021-2026）&amp;（万元）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中国市场不同应用家用水果篮规模市场份额（2021-2026）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中国市场不同应用家用水果篮规模预测（2027-2032）&amp;（万元）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中国市场不同应用家用水果篮规模市场份额预测（2027-2032）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家用水果篮行业发展分析---发展趋势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家用水果篮行业发展分析---厂商壁垒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家用水果篮行业发展分析---驱动因素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家用水果篮行业发展分析---制约因素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家用水果篮行业相关重点政策一览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家用水果篮行业供应链分析</w:t>
      </w:r>
      <w:r>
        <w:rPr>
          <w:rFonts w:hint="eastAsia"/>
        </w:rPr>
        <w:br/>
      </w:r>
      <w:r>
        <w:rPr>
          <w:rFonts w:hint="eastAsia"/>
        </w:rPr>
        <w:t>　　表 86： 家用水果篮上游原料供应商</w:t>
      </w:r>
      <w:r>
        <w:rPr>
          <w:rFonts w:hint="eastAsia"/>
        </w:rPr>
        <w:br/>
      </w:r>
      <w:r>
        <w:rPr>
          <w:rFonts w:hint="eastAsia"/>
        </w:rPr>
        <w:t>　　表 87： 家用水果篮行业主要下游客户</w:t>
      </w:r>
      <w:r>
        <w:rPr>
          <w:rFonts w:hint="eastAsia"/>
        </w:rPr>
        <w:br/>
      </w:r>
      <w:r>
        <w:rPr>
          <w:rFonts w:hint="eastAsia"/>
        </w:rPr>
        <w:t>　　表 88： 家用水果篮典型经销商</w:t>
      </w:r>
      <w:r>
        <w:rPr>
          <w:rFonts w:hint="eastAsia"/>
        </w:rPr>
        <w:br/>
      </w:r>
      <w:r>
        <w:rPr>
          <w:rFonts w:hint="eastAsia"/>
        </w:rPr>
        <w:t>　　表 89： 中国家用水果篮产量、销量、进口量及出口量（2021-2026）&amp;（千件）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中国家用水果篮产量、销量、进口量及出口量预测（2027-2032）&amp;（千件）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中国市场家用水果篮主要进口来源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中国市场家用水果篮主要出口目的地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家用水果篮产品图片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中国不同产品类型家用水果篮市场规模市场份额2025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中国不同应用家用水果篮市场份额2025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中国市场家用水果篮市场规模，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中国市场家用水果篮收入及增长率（2021-2032）&amp;（万元）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中国市场家用水果篮销量及增长率（2021-2032）&amp;（千件）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2025年中国市场主要厂商家用水果篮销量市场份额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2025年中国市场主要厂商家用水果篮收入市场份额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2025年中国市场前五大厂商家用水果篮市场份额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2025年中国市场家用水果篮第一梯队、第二梯队和第三梯队厂商（品牌）及市场份额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中国市场不同产品类型家用水果篮价格走势（2021-2032）&amp;（元/件）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中国市场不同应用家用水果篮价格走势（2021-2032）&amp;（元/件）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家用水果篮中国企业SWOT分析</w:t>
      </w:r>
      <w:r>
        <w:rPr>
          <w:rFonts w:hint="eastAsia"/>
        </w:rPr>
        <w:br/>
      </w:r>
      <w:r>
        <w:rPr>
          <w:rFonts w:hint="eastAsia"/>
        </w:rPr>
        <w:t>　　图 20： 家用水果篮产业链</w:t>
      </w:r>
      <w:r>
        <w:rPr>
          <w:rFonts w:hint="eastAsia"/>
        </w:rPr>
        <w:br/>
      </w:r>
      <w:r>
        <w:rPr>
          <w:rFonts w:hint="eastAsia"/>
        </w:rPr>
        <w:t>　　图 21： 家用水果篮行业采购模式分析</w:t>
      </w:r>
      <w:r>
        <w:rPr>
          <w:rFonts w:hint="eastAsia"/>
        </w:rPr>
        <w:br/>
      </w:r>
      <w:r>
        <w:rPr>
          <w:rFonts w:hint="eastAsia"/>
        </w:rPr>
        <w:t>　　图 22： 家用水果篮行业生产模式分析</w:t>
      </w:r>
      <w:r>
        <w:rPr>
          <w:rFonts w:hint="eastAsia"/>
        </w:rPr>
        <w:br/>
      </w:r>
      <w:r>
        <w:rPr>
          <w:rFonts w:hint="eastAsia"/>
        </w:rPr>
        <w:t>　　图 23： 家用水果篮行业销售模式分析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中国家用水果篮产能、产量、产能利用率及发展趋势（2021-2032）&amp;（千件）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中国家用水果篮产量、市场需求量及发展趋势（2021-2032）&amp;（千件）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4375fb2544ef6" w:history="1">
        <w:r>
          <w:rPr>
            <w:rStyle w:val="Hyperlink"/>
          </w:rPr>
          <w:t>2026-2032年中国家用水果篮市场调研与行业前景分析报告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4375fb2544ef6" w:history="1">
        <w:r>
          <w:rPr>
            <w:rStyle w:val="Hyperlink"/>
          </w:rPr>
          <w:t>https://www.20087.com/9/88/JiaYongShuiGuoLanDeXianZhuangYuQianJing.html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热点：水果篮多少钱一个、家用水果篮铁的还是竹子的好用、水果篮图片、家用水果篮尺寸、正常一份水果篮多少钱、水果篮一般装几种水果、水果篮的做法、水果篮的装法视频、创意水果篮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d55bde72b4767" w:history="1">
      <w:r>
        <w:rPr>
          <w:rStyle w:val="Hyperlink"/>
        </w:rPr>
        <w:t>2026-2032年中国家用水果篮市场调研与行业前景分析报告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aYongShuiGuoLanDeXianZhuangYuQianJing.html" TargetMode="External" Id="R4314375fb254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aYongShuiGuoLanDeXianZhuangYuQianJing.html" TargetMode="External" Id="R9b9d55bde72b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2026-01-15T07:40:12Z</dcterms:created>
  <dcterms:modified xsi:type="dcterms:W3CDTF">2026-01-15T08:40:12Z</dcterms:modified>
  <dc:subject>2026-2032年中国家用水果篮市场调研与行业前景分析报告</dc:subject>
  <dc:title>2026-2032年中国家用水果篮市场调研与行业前景分析报告</dc:title>
  <cp:keywords>2026-2032年中国家用水果篮市场调研与行业前景分析报告</cp:keywords>
  <dc:description>2026-2032年中国家用水果篮市场调研与行业前景分析报告</dc:description>
</cp:coreProperties>
</file>