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9b460f0d64ae3" w:history="1">
              <w:r>
                <w:rPr>
                  <w:rStyle w:val="Hyperlink"/>
                </w:rPr>
                <w:t>2025年苹果汁行业现状研究与市场前景分析报告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9b460f0d64ae3" w:history="1">
              <w:r>
                <w:rPr>
                  <w:rStyle w:val="Hyperlink"/>
                </w:rPr>
                <w:t>2025年苹果汁行业现状研究与市场前景分析报告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9b460f0d64ae3" w:history="1">
                <w:r>
                  <w:rPr>
                    <w:rStyle w:val="Hyperlink"/>
                  </w:rPr>
                  <w:t>https://www.20087.com/A/08/PingGuoZhiShiChangYanJiuBaoGao.html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饮料，其市场受到健康意识和消费者偏好的影响。近年来，随着消费者对天然、无添加产品的需求增加，纯果汁和冷压果汁的销量上升，而含糖量高的苹果汁饮料则面临挑战。同时，果汁行业开始注重可持续性和透明度，采用有机种植的苹果和可回收包装，提升品牌形象和社会责任。</w:t>
      </w:r>
      <w:r>
        <w:rPr>
          <w:rFonts w:hint="eastAsia"/>
        </w:rPr>
        <w:br/>
      </w:r>
      <w:r>
        <w:rPr>
          <w:rFonts w:hint="eastAsia"/>
        </w:rPr>
        <w:t>　　未来，苹果汁将更加聚焦于健康和创新口味。健康趋势推动下，低糖、无糖和富含功能性成分（如抗氧化剂、维生素和膳食纤维）的苹果汁将获得更多青睐。创新口味方面，混合果汁、苹果与其他水果或草本植物的组合，以及小批量、手工制作的高端产品，将满足消费者对新鲜感和多样性的追求。此外，数字化营销和直接面向消费者的销售模式，将增强与消费者的互动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d9b460f0d64ae3" w:history="1">
        <w:r>
          <w:rPr>
            <w:rStyle w:val="Hyperlink"/>
          </w:rPr>
          <w:t>2025年苹果汁行业现状研究与市场前景分析报告</w:t>
        </w:r>
      </w:hyperlink>
      <w:r>
        <w:rPr>
          <w:rFonts w:hint="eastAsia"/>
        </w:rPr>
        <w:t>基于科学的市场调研和数据分析，全面剖析了苹果汁行业现状、市场需求及市场规模。苹果汁报告探讨了苹果汁产业链结构，细分市场的特点，并分析了苹果汁市场前景及发展趋势。通过科学预测，揭示了苹果汁行业未来的增长潜力。同时，苹果汁报告还对重点企业进行了研究，评估了各大品牌在市场竞争中的地位，以及行业集中度的变化。苹果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苹果汁产业概述</w:t>
      </w:r>
      <w:r>
        <w:rPr>
          <w:rFonts w:hint="eastAsia"/>
        </w:rPr>
        <w:br/>
      </w:r>
      <w:r>
        <w:rPr>
          <w:rFonts w:hint="eastAsia"/>
        </w:rPr>
        <w:t>　　第一节 苹果汁产业定义</w:t>
      </w:r>
      <w:r>
        <w:rPr>
          <w:rFonts w:hint="eastAsia"/>
        </w:rPr>
        <w:br/>
      </w:r>
      <w:r>
        <w:rPr>
          <w:rFonts w:hint="eastAsia"/>
        </w:rPr>
        <w:t>　　第二节 苹果汁产业发展历程</w:t>
      </w:r>
      <w:r>
        <w:rPr>
          <w:rFonts w:hint="eastAsia"/>
        </w:rPr>
        <w:br/>
      </w:r>
      <w:r>
        <w:rPr>
          <w:rFonts w:hint="eastAsia"/>
        </w:rPr>
        <w:t>　　第三节 苹果汁分类情况</w:t>
      </w:r>
      <w:r>
        <w:rPr>
          <w:rFonts w:hint="eastAsia"/>
        </w:rPr>
        <w:br/>
      </w:r>
      <w:r>
        <w:rPr>
          <w:rFonts w:hint="eastAsia"/>
        </w:rPr>
        <w:t>　　第四节 苹果汁产业链分析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2024-2025年苹果汁行业发展环境及政策分析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2024-2025年苹果汁行业关政策、法规、标准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2024-2025年中国苹果汁行业发展概况</w:t>
      </w:r>
      <w:r>
        <w:rPr>
          <w:rFonts w:hint="eastAsia"/>
        </w:rPr>
        <w:br/>
      </w:r>
      <w:r>
        <w:rPr>
          <w:rFonts w:hint="eastAsia"/>
        </w:rPr>
        <w:t>　　第一节 苹果汁行业发展态势分析</w:t>
      </w:r>
      <w:r>
        <w:rPr>
          <w:rFonts w:hint="eastAsia"/>
        </w:rPr>
        <w:br/>
      </w:r>
      <w:r>
        <w:rPr>
          <w:rFonts w:hint="eastAsia"/>
        </w:rPr>
        <w:t>　　第二节 苹果汁行业发展特点分析</w:t>
      </w:r>
      <w:r>
        <w:rPr>
          <w:rFonts w:hint="eastAsia"/>
        </w:rPr>
        <w:br/>
      </w:r>
      <w:r>
        <w:rPr>
          <w:rFonts w:hint="eastAsia"/>
        </w:rPr>
        <w:t>　　第三节 苹果汁行业市场供需分析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2020-2025年中国苹果汁行业总体规模</w:t>
      </w:r>
      <w:r>
        <w:rPr>
          <w:rFonts w:hint="eastAsia"/>
        </w:rPr>
        <w:br/>
      </w:r>
      <w:r>
        <w:rPr>
          <w:rFonts w:hint="eastAsia"/>
        </w:rPr>
        <w:t>　　第二节 中国苹果汁行业盈利情况分析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三、2025-2031年中国苹果汁行业供给预测</w:t>
      </w:r>
      <w:r>
        <w:rPr>
          <w:rFonts w:hint="eastAsia"/>
        </w:rPr>
        <w:br/>
      </w:r>
      <w:r>
        <w:rPr>
          <w:rFonts w:hint="eastAsia"/>
        </w:rPr>
        <w:t>　　第四节 中国苹果汁行业需求概况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三、2025-2031年中国苹果汁市场需求预测</w:t>
      </w:r>
      <w:r>
        <w:rPr>
          <w:rFonts w:hint="eastAsia"/>
        </w:rPr>
        <w:br/>
      </w:r>
      <w:r>
        <w:rPr>
          <w:rFonts w:hint="eastAsia"/>
        </w:rPr>
        <w:t>　　第五节 苹果汁产业供需平衡状况分析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2025-2031年中国苹果汁行业进出口情况预测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中国苹果汁行业产品价格监测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一、苹果汁市场价格特征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二、当前苹果汁市场价格评述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一、苹果汁行业现有企业间竞争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二、苹果汁行业潜在进入者分析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三、苹果汁行业替代品威胁分析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四、苹果汁行业供应商议价能力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五、苹果汁行业客户议价能力</w:t>
      </w:r>
      <w:r>
        <w:rPr>
          <w:rFonts w:hint="eastAsia"/>
        </w:rPr>
        <w:br/>
      </w:r>
      <w:r>
        <w:rPr>
          <w:rFonts w:hint="eastAsia"/>
        </w:rPr>
        <w:t>　　第二节 苹果汁市场竞争策略分析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第二节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第三节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第四节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第五节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苹果汁企业发展策略分析</w:t>
      </w:r>
      <w:r>
        <w:rPr>
          <w:rFonts w:hint="eastAsia"/>
        </w:rPr>
        <w:br/>
      </w:r>
      <w:r>
        <w:rPr>
          <w:rFonts w:hint="eastAsia"/>
        </w:rPr>
        <w:t>　　第一节 苹果汁市场策略分析</w:t>
      </w:r>
      <w:r>
        <w:rPr>
          <w:rFonts w:hint="eastAsia"/>
        </w:rPr>
        <w:br/>
      </w:r>
      <w:r>
        <w:rPr>
          <w:rFonts w:hint="eastAsia"/>
        </w:rPr>
        <w:t>　　　　一、苹果汁价格策略分析</w:t>
      </w:r>
      <w:r>
        <w:rPr>
          <w:rFonts w:hint="eastAsia"/>
        </w:rPr>
        <w:br/>
      </w:r>
      <w:r>
        <w:rPr>
          <w:rFonts w:hint="eastAsia"/>
        </w:rPr>
        <w:t>　　　　二、苹果汁渠道策略分析</w:t>
      </w:r>
      <w:r>
        <w:rPr>
          <w:rFonts w:hint="eastAsia"/>
        </w:rPr>
        <w:br/>
      </w:r>
      <w:r>
        <w:rPr>
          <w:rFonts w:hint="eastAsia"/>
        </w:rPr>
        <w:t>　　第二节 苹果汁销售策略分析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对我国苹果汁品牌的战略思考</w:t>
      </w:r>
      <w:r>
        <w:rPr>
          <w:rFonts w:hint="eastAsia"/>
        </w:rPr>
        <w:br/>
      </w:r>
      <w:r>
        <w:rPr>
          <w:rFonts w:hint="eastAsia"/>
        </w:rPr>
        <w:t>　　　　一、苹果汁实施品牌战略的意义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三、我国苹果汁企业的品牌战略</w:t>
      </w:r>
      <w:r>
        <w:rPr>
          <w:rFonts w:hint="eastAsia"/>
        </w:rPr>
        <w:br/>
      </w:r>
      <w:r>
        <w:rPr>
          <w:rFonts w:hint="eastAsia"/>
        </w:rPr>
        <w:t>　　　　四、苹果汁品牌战略管理的策略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2025-2031年中国苹果汁投资环境的分析与对策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2025-2031年中国苹果汁投资机遇分析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2025-2031年中国苹果汁投资风险分析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2025-2031年中国苹果汁投资策略与建议</w:t>
      </w:r>
      <w:r>
        <w:rPr>
          <w:rFonts w:hint="eastAsia"/>
        </w:rPr>
        <w:br/>
      </w:r>
      <w:r>
        <w:rPr>
          <w:rFonts w:hint="eastAsia"/>
        </w:rPr>
        <w:t>　　　　一、苹果汁企业资本结构选择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二、苹果汁企业战略选择</w:t>
      </w:r>
      <w:r>
        <w:rPr>
          <w:rFonts w:hint="eastAsia"/>
        </w:rPr>
        <w:br/>
      </w:r>
      <w:r>
        <w:rPr>
          <w:rFonts w:hint="eastAsia"/>
        </w:rPr>
        <w:t>　　　　三、苹果汁行业投资区域选择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2025-2031年中国苹果汁行业市场规模及增长趋势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2025-2031年中国苹果汁行业投资规模预测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2025-2031年苹果汁行业市场盈利预测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苹果汁行业项目投资建议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2020-2025年中国苹果汁行业市场规模及增长情况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9b460f0d64ae3" w:history="1">
        <w:r>
          <w:rPr>
            <w:rStyle w:val="Hyperlink"/>
          </w:rPr>
          <w:t>2025年苹果汁行业现状研究与市场前景分析报告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9b460f0d64ae3" w:history="1">
        <w:r>
          <w:rPr>
            <w:rStyle w:val="Hyperlink"/>
          </w:rPr>
          <w:t>https://www.20087.com/A/08/PingGuoZhiShiChangYanJiuBaoGao.html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0ce9c2df840a2" w:history="1">
      <w:r>
        <w:rPr>
          <w:rStyle w:val="Hyperlink"/>
        </w:rPr>
        <w:t>2025年苹果汁行业现状研究与市场前景分析报告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PingGuoZhiShiChangYanJiuBaoGao.html" TargetMode="External" Id="Rfed9b460f0d6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PingGuoZhiShiChangYanJiuBaoGao.html" TargetMode="External" Id="Rc8a0ce9c2df8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2024-11-14T06:08:00Z</dcterms:created>
  <dcterms:modified xsi:type="dcterms:W3CDTF">2024-11-14T07:08:00Z</dcterms:modified>
  <dc:subject>2025年苹果汁行业现状研究与市场前景分析报告</dc:subject>
  <dc:title>2025年苹果汁行业现状研究与市场前景分析报告</dc:title>
  <cp:keywords>2025年苹果汁行业现状研究与市场前景分析报告</cp:keywords>
  <dc:description>2025年苹果汁行业现状研究与市场前景分析报告</dc:description>
</cp:coreProperties>
</file>