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21b560a248a7" w:history="1">
              <w:r>
                <w:rPr>
                  <w:rStyle w:val="Hyperlink"/>
                </w:rPr>
                <w:t>2025-2031年中国减肥食品市场调研及发展前景报告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21b560a248a7" w:history="1">
              <w:r>
                <w:rPr>
                  <w:rStyle w:val="Hyperlink"/>
                </w:rPr>
                <w:t>2025-2031年中国减肥食品市场调研及发展前景报告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121b560a248a7" w:history="1">
                <w:r>
                  <w:rPr>
                    <w:rStyle w:val="Hyperlink"/>
                  </w:rPr>
                  <w:t>https://www.20087.com/0/39/JianFeiShiPinFaZhanQuShi.html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是一种辅助减肥的膳食选择，近年来随着消费者对健康和身材管理意识的增强，市场需求持续增长。目前，减肥食品正从低热量、低脂肪的传统观念向高蛋白、高纤维和富含抗氧化剂的营养平衡方向转变。同时，科研人员正致力于开发能够抑制食欲、促进代谢和燃烧脂肪的功能性成分，如绿咖啡豆提取物、左旋肉碱和CLA。</w:t>
      </w:r>
      <w:r>
        <w:rPr>
          <w:rFonts w:hint="eastAsia"/>
        </w:rPr>
        <w:br/>
      </w:r>
      <w:r>
        <w:rPr>
          <w:rFonts w:hint="eastAsia"/>
        </w:rPr>
        <w:t>　　未来，减肥食品将更加注重个性化和科学化。一方面，通过基因检测和生物标志物分析，减肥食品将提供针对个体代谢特征和营养需求的定制化方案。另一方面，结合数字健康技术和远程监控，减肥食品将与健康管理程序结合，提供持续的营养指导和行为干预，以达到长期的体重管理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21b560a248a7" w:history="1">
        <w:r>
          <w:rPr>
            <w:rStyle w:val="Hyperlink"/>
          </w:rPr>
          <w:t>2025-2031年中国减肥食品市场调研及发展前景报告</w:t>
        </w:r>
      </w:hyperlink>
      <w:r>
        <w:rPr>
          <w:rFonts w:hint="eastAsia"/>
        </w:rPr>
        <w:t>》依托国家统计局及减肥食品相关协会的详实数据，全面解析了减肥食品行业现状与市场需求，重点分析了减肥食品市场规模、产业链结构及价格动态，并对减肥食品细分市场进行了详细探讨。报告科学预测了减肥食品市场前景与发展趋势，评估了品牌竞争格局、市场集中度及重点企业的市场表现。同时，通过SWOT分析揭示了减肥食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减肥食品行业关键成功要素</w:t>
      </w:r>
      <w:r>
        <w:rPr>
          <w:rFonts w:hint="eastAsia"/>
        </w:rPr>
        <w:br/>
      </w:r>
      <w:r>
        <w:rPr>
          <w:rFonts w:hint="eastAsia"/>
        </w:rPr>
        <w:t>　　第四节 减肥食品行业价值链分析</w:t>
      </w:r>
      <w:r>
        <w:rPr>
          <w:rFonts w:hint="eastAsia"/>
        </w:rPr>
        <w:br/>
      </w:r>
      <w:r>
        <w:rPr>
          <w:rFonts w:hint="eastAsia"/>
        </w:rPr>
        <w:t>　　第五节 减肥食品产业链分析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2024-2025年全球减肥食品市场现状及发展趋势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全球减肥食品市场现状及发展趋势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一、全球减肥食品产业发展阶段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二、全球减肥食品产业竞争现状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三、全球减肥食品产业投资状况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四、全球减肥食品产业市场发展趋势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全球主要国家地区减肥食品市场现状及发展趋势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全球减肥食品市场经营模式现状及发展趋势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中国减肥食品产业发展分析</w:t>
      </w:r>
      <w:r>
        <w:rPr>
          <w:rFonts w:hint="eastAsia"/>
        </w:rPr>
        <w:br/>
      </w:r>
      <w:r>
        <w:rPr>
          <w:rFonts w:hint="eastAsia"/>
        </w:rPr>
        <w:t>　　第一节 中国减肥食品产业发展现状</w:t>
      </w:r>
      <w:r>
        <w:rPr>
          <w:rFonts w:hint="eastAsia"/>
        </w:rPr>
        <w:br/>
      </w:r>
      <w:r>
        <w:rPr>
          <w:rFonts w:hint="eastAsia"/>
        </w:rPr>
        <w:t>　　第二节 中国减肥食品产业国际地位现状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中国减肥食品产业经济运行现状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中国减肥食品产业运营模式现状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中国减肥食品产业存在的问题及发展障碍分析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中国减肥食品产业发展趋势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中国减肥食品市场供给状况</w:t>
      </w:r>
      <w:r>
        <w:rPr>
          <w:rFonts w:hint="eastAsia"/>
        </w:rPr>
        <w:br/>
      </w:r>
      <w:r>
        <w:rPr>
          <w:rFonts w:hint="eastAsia"/>
        </w:rPr>
        <w:t>　　第二节 中国减肥食品市场需求状况</w:t>
      </w:r>
      <w:r>
        <w:rPr>
          <w:rFonts w:hint="eastAsia"/>
        </w:rPr>
        <w:br/>
      </w:r>
      <w:r>
        <w:rPr>
          <w:rFonts w:hint="eastAsia"/>
        </w:rPr>
        <w:t>　　第三节 中国减肥食品市场结构状况</w:t>
      </w:r>
      <w:r>
        <w:rPr>
          <w:rFonts w:hint="eastAsia"/>
        </w:rPr>
        <w:br/>
      </w:r>
      <w:r>
        <w:rPr>
          <w:rFonts w:hint="eastAsia"/>
        </w:rPr>
        <w:t>　　第四节 中国减肥食品市场存在的问题及障碍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中国减肥食品市场发展潜力及发展趋势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四、减肥食品产业该战略的SWOT分析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五、减肥食品产业该战略的典型企业分析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减肥食品产业市场五种竞争动力模式结构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减肥食品产业市场核心竞争力的塑造要素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减肥食品产业市场不同市场地位的竞争策略分析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减肥食品产业市场竞争案例分析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中国减肥食品产业发展环境预测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中国减肥食品产业发展预测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中国减肥食品市场发展预测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一、2025-2031年中国减肥食品市场需求预测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二、2025-2031年中国减肥食品市场结构预测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三、2025-2031年中国减肥食品市场集中度预测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四、2025-2031年中国减肥食品市场供给预测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五、2025-2031年中国减肥食品市场价格预测</w:t>
      </w:r>
      <w:r>
        <w:rPr>
          <w:rFonts w:hint="eastAsia"/>
        </w:rPr>
        <w:br/>
      </w:r>
      <w:r>
        <w:rPr>
          <w:rFonts w:hint="eastAsia"/>
        </w:rPr>
        <w:t>　　第四节 中国减肥食品产业竞争发展趋势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中国减肥食品产业市场投资优势分析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中国减肥食品产业市场投资劣势分析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中国减肥食品产业市场投资机会分析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中国减肥食品产业市场投资风险分析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中国减肥食品产业竞争战略建议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中国减肥食品产业竞争策略建议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中国减肥食品市场竞争策略建议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减肥食品介绍</w:t>
      </w:r>
      <w:r>
        <w:rPr>
          <w:rFonts w:hint="eastAsia"/>
        </w:rPr>
        <w:br/>
      </w:r>
      <w:r>
        <w:rPr>
          <w:rFonts w:hint="eastAsia"/>
        </w:rPr>
        <w:t>　　图表 减肥食品图片</w:t>
      </w:r>
      <w:r>
        <w:rPr>
          <w:rFonts w:hint="eastAsia"/>
        </w:rPr>
        <w:br/>
      </w:r>
      <w:r>
        <w:rPr>
          <w:rFonts w:hint="eastAsia"/>
        </w:rPr>
        <w:t>　　图表 减肥食品产业链分析</w:t>
      </w:r>
      <w:r>
        <w:rPr>
          <w:rFonts w:hint="eastAsia"/>
        </w:rPr>
        <w:br/>
      </w:r>
      <w:r>
        <w:rPr>
          <w:rFonts w:hint="eastAsia"/>
        </w:rPr>
        <w:t>　　图表 减肥食品主要特点</w:t>
      </w:r>
      <w:r>
        <w:rPr>
          <w:rFonts w:hint="eastAsia"/>
        </w:rPr>
        <w:br/>
      </w:r>
      <w:r>
        <w:rPr>
          <w:rFonts w:hint="eastAsia"/>
        </w:rPr>
        <w:t>　　图表 减肥食品政策分析</w:t>
      </w:r>
      <w:r>
        <w:rPr>
          <w:rFonts w:hint="eastAsia"/>
        </w:rPr>
        <w:br/>
      </w:r>
      <w:r>
        <w:rPr>
          <w:rFonts w:hint="eastAsia"/>
        </w:rPr>
        <w:t>　　图表 减肥食品标准 技术</w:t>
      </w:r>
      <w:r>
        <w:rPr>
          <w:rFonts w:hint="eastAsia"/>
        </w:rPr>
        <w:br/>
      </w:r>
      <w:r>
        <w:rPr>
          <w:rFonts w:hint="eastAsia"/>
        </w:rPr>
        <w:t>　　图表 减肥食品最新消息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2019-2024年减肥食品行业市场容量统计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减肥食品价格走势</w:t>
      </w:r>
      <w:r>
        <w:rPr>
          <w:rFonts w:hint="eastAsia"/>
        </w:rPr>
        <w:br/>
      </w:r>
      <w:r>
        <w:rPr>
          <w:rFonts w:hint="eastAsia"/>
        </w:rPr>
        <w:t>　　图表 2024年减肥食品成本和利润分析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2024年中国减肥食品行业竞争力分析</w:t>
      </w:r>
      <w:r>
        <w:rPr>
          <w:rFonts w:hint="eastAsia"/>
        </w:rPr>
        <w:br/>
      </w:r>
      <w:r>
        <w:rPr>
          <w:rFonts w:hint="eastAsia"/>
        </w:rPr>
        <w:t>　　图表 减肥食品优势</w:t>
      </w:r>
      <w:r>
        <w:rPr>
          <w:rFonts w:hint="eastAsia"/>
        </w:rPr>
        <w:br/>
      </w:r>
      <w:r>
        <w:rPr>
          <w:rFonts w:hint="eastAsia"/>
        </w:rPr>
        <w:t>　　图表 减肥食品劣势</w:t>
      </w:r>
      <w:r>
        <w:rPr>
          <w:rFonts w:hint="eastAsia"/>
        </w:rPr>
        <w:br/>
      </w:r>
      <w:r>
        <w:rPr>
          <w:rFonts w:hint="eastAsia"/>
        </w:rPr>
        <w:t>　　图表 减肥食品机会</w:t>
      </w:r>
      <w:r>
        <w:rPr>
          <w:rFonts w:hint="eastAsia"/>
        </w:rPr>
        <w:br/>
      </w:r>
      <w:r>
        <w:rPr>
          <w:rFonts w:hint="eastAsia"/>
        </w:rPr>
        <w:t>　　图表 减肥食品威胁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2019-2024年中国减肥食品行业经营效益分析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减肥食品品牌分析</w:t>
      </w:r>
      <w:r>
        <w:rPr>
          <w:rFonts w:hint="eastAsia"/>
        </w:rPr>
        <w:br/>
      </w:r>
      <w:r>
        <w:rPr>
          <w:rFonts w:hint="eastAsia"/>
        </w:rPr>
        <w:t>　　图表 减肥食品企业（一）概述</w:t>
      </w:r>
      <w:r>
        <w:rPr>
          <w:rFonts w:hint="eastAsia"/>
        </w:rPr>
        <w:br/>
      </w:r>
      <w:r>
        <w:rPr>
          <w:rFonts w:hint="eastAsia"/>
        </w:rPr>
        <w:t>　　图表 企业减肥食品业务分析</w:t>
      </w:r>
      <w:r>
        <w:rPr>
          <w:rFonts w:hint="eastAsia"/>
        </w:rPr>
        <w:br/>
      </w:r>
      <w:r>
        <w:rPr>
          <w:rFonts w:hint="eastAsia"/>
        </w:rPr>
        <w:t>　　图表 减肥食品企业（一）经营情况分析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减肥食品企业（二）简介</w:t>
      </w:r>
      <w:r>
        <w:rPr>
          <w:rFonts w:hint="eastAsia"/>
        </w:rPr>
        <w:br/>
      </w:r>
      <w:r>
        <w:rPr>
          <w:rFonts w:hint="eastAsia"/>
        </w:rPr>
        <w:t>　　图表 企业减肥食品业务</w:t>
      </w:r>
      <w:r>
        <w:rPr>
          <w:rFonts w:hint="eastAsia"/>
        </w:rPr>
        <w:br/>
      </w:r>
      <w:r>
        <w:rPr>
          <w:rFonts w:hint="eastAsia"/>
        </w:rPr>
        <w:t>　　图表 减肥食品企业（二）经营情况分析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减肥食品企业（三）概况</w:t>
      </w:r>
      <w:r>
        <w:rPr>
          <w:rFonts w:hint="eastAsia"/>
        </w:rPr>
        <w:br/>
      </w:r>
      <w:r>
        <w:rPr>
          <w:rFonts w:hint="eastAsia"/>
        </w:rPr>
        <w:t>　　图表 企业减肥食品业务情况</w:t>
      </w:r>
      <w:r>
        <w:rPr>
          <w:rFonts w:hint="eastAsia"/>
        </w:rPr>
        <w:br/>
      </w:r>
      <w:r>
        <w:rPr>
          <w:rFonts w:hint="eastAsia"/>
        </w:rPr>
        <w:t>　　图表 减肥食品企业（三）经营情况分析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减肥食品发展有利因素分析</w:t>
      </w:r>
      <w:r>
        <w:rPr>
          <w:rFonts w:hint="eastAsia"/>
        </w:rPr>
        <w:br/>
      </w:r>
      <w:r>
        <w:rPr>
          <w:rFonts w:hint="eastAsia"/>
        </w:rPr>
        <w:t>　　图表 减肥食品发展不利因素分析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进入减肥食品行业壁垒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2025-2031年中国减肥食品行业发展趋势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21b560a248a7" w:history="1">
        <w:r>
          <w:rPr>
            <w:rStyle w:val="Hyperlink"/>
          </w:rPr>
          <w:t>2025-2031年中国减肥食品市场调研及发展前景报告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121b560a248a7" w:history="1">
        <w:r>
          <w:rPr>
            <w:rStyle w:val="Hyperlink"/>
          </w:rPr>
          <w:t>https://www.20087.com/0/39/JianFeiShiPinFaZhanQuShi.html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958de9f64e2d" w:history="1">
      <w:r>
        <w:rPr>
          <w:rStyle w:val="Hyperlink"/>
        </w:rPr>
        <w:t>2025-2031年中国减肥食品市场调研及发展前景报告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nFeiShiPinFaZhanQuShi.html" TargetMode="External" Id="R91b121b560a2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nFeiShiPinFaZhanQuShi.html" TargetMode="External" Id="Rb38f958de9f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2025-01-05T07:42:00Z</dcterms:created>
  <dcterms:modified xsi:type="dcterms:W3CDTF">2025-01-05T08:42:00Z</dcterms:modified>
  <dc:subject>2025-2031年中国减肥食品市场调研及发展前景报告</dc:subject>
  <dc:title>2025-2031年中国减肥食品市场调研及发展前景报告</dc:title>
  <cp:keywords>2025-2031年中国减肥食品市场调研及发展前景报告</cp:keywords>
  <dc:description>2025-2031年中国减肥食品市场调研及发展前景报告</dc:description>
</cp:coreProperties>
</file>