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e7529298b4707" w:history="1">
              <w:r>
                <w:rPr>
                  <w:rStyle w:val="Hyperlink"/>
                </w:rPr>
                <w:t>2025-2031年中国果乳行业运行态势及未来前景预测报告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e7529298b4707" w:history="1">
              <w:r>
                <w:rPr>
                  <w:rStyle w:val="Hyperlink"/>
                </w:rPr>
                <w:t>2025-2031年中国果乳行业运行态势及未来前景预测报告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e7529298b4707" w:history="1">
                <w:r>
                  <w:rPr>
                    <w:rStyle w:val="Hyperlink"/>
                  </w:rPr>
                  <w:t>https://www.20087.com/0/89/GuoRuFaZhanQuShiYuCeBaoGao.html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乳是一种饮料，结合了果汁的天然风味和乳制品的营养价值，近年来在健康意识提升和消费者对功能性食品需求增加的背景下，市场发展迅速。果乳产品通过创新的配方和工艺，如无菌灌装、冷榨技术，保证了产品的口感和营养成分，满足了消费者对健康饮品的追求。</w:t>
      </w:r>
      <w:r>
        <w:rPr>
          <w:rFonts w:hint="eastAsia"/>
        </w:rPr>
        <w:br/>
      </w:r>
      <w:r>
        <w:rPr>
          <w:rFonts w:hint="eastAsia"/>
        </w:rPr>
        <w:t>　　未来，果乳将更加注重健康导向和个性化。随着消费者对低糖、低脂和无添加产品需求的增加，果乳产品将朝着更健康、更天然的方向发展，如采用天然甜味剂和非转基因原料。同时，个性化和定制化将成为行业趋势，通过大数据和消费者洞察，提供满足不同人群健康需求的果乳产品，如富含益生菌、高蛋白和特定维生素的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e7529298b4707" w:history="1">
        <w:r>
          <w:rPr>
            <w:rStyle w:val="Hyperlink"/>
          </w:rPr>
          <w:t>2025-2031年中国果乳行业运行态势及未来前景预测报告</w:t>
        </w:r>
      </w:hyperlink>
      <w:r>
        <w:rPr>
          <w:rFonts w:hint="eastAsia"/>
        </w:rPr>
        <w:t>》基于国家统计局、相关协会等权威数据，结合专业团队对果乳行业的长期监测，全面分析了果乳行业的市场规模、技术现状、发展趋势及竞争格局。报告详细梳理了果乳市场需求、进出口情况、上下游产业链、重点区域分布及主要企业动态，并通过SWOT分析揭示了果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果乳产业概述</w:t>
      </w:r>
      <w:r>
        <w:rPr>
          <w:rFonts w:hint="eastAsia"/>
        </w:rPr>
        <w:br/>
      </w:r>
      <w:r>
        <w:rPr>
          <w:rFonts w:hint="eastAsia"/>
        </w:rPr>
        <w:t>　　第一节 果乳产业定义</w:t>
      </w:r>
      <w:r>
        <w:rPr>
          <w:rFonts w:hint="eastAsia"/>
        </w:rPr>
        <w:br/>
      </w:r>
      <w:r>
        <w:rPr>
          <w:rFonts w:hint="eastAsia"/>
        </w:rPr>
        <w:t>　　第二节 果乳产业发展历程</w:t>
      </w:r>
      <w:r>
        <w:rPr>
          <w:rFonts w:hint="eastAsia"/>
        </w:rPr>
        <w:br/>
      </w:r>
      <w:r>
        <w:rPr>
          <w:rFonts w:hint="eastAsia"/>
        </w:rPr>
        <w:t>　　第三节 果乳分类情况</w:t>
      </w:r>
      <w:r>
        <w:rPr>
          <w:rFonts w:hint="eastAsia"/>
        </w:rPr>
        <w:br/>
      </w:r>
      <w:r>
        <w:rPr>
          <w:rFonts w:hint="eastAsia"/>
        </w:rPr>
        <w:t>　　第四节 果乳产业链分析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中国果乳行业发展环境分析</w:t>
      </w:r>
      <w:r>
        <w:rPr>
          <w:rFonts w:hint="eastAsia"/>
        </w:rPr>
        <w:br/>
      </w:r>
      <w:r>
        <w:rPr>
          <w:rFonts w:hint="eastAsia"/>
        </w:rPr>
        <w:t>　　第一节 果乳行业经济环境分析</w:t>
      </w:r>
      <w:r>
        <w:rPr>
          <w:rFonts w:hint="eastAsia"/>
        </w:rPr>
        <w:br/>
      </w:r>
      <w:r>
        <w:rPr>
          <w:rFonts w:hint="eastAsia"/>
        </w:rPr>
        <w:t>　　第二节 果乳行业政策环境分析</w:t>
      </w:r>
      <w:r>
        <w:rPr>
          <w:rFonts w:hint="eastAsia"/>
        </w:rPr>
        <w:br/>
      </w:r>
      <w:r>
        <w:rPr>
          <w:rFonts w:hint="eastAsia"/>
        </w:rPr>
        <w:t>　　　　一、果乳行业政策影响分析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二、相关果乳行业标准分析</w:t>
      </w:r>
      <w:r>
        <w:rPr>
          <w:rFonts w:hint="eastAsia"/>
        </w:rPr>
        <w:br/>
      </w:r>
      <w:r>
        <w:rPr>
          <w:rFonts w:hint="eastAsia"/>
        </w:rPr>
        <w:t>　　第三节 果乳行业社会环境分析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国内外果乳行业技术差异与原因</w:t>
      </w:r>
      <w:r>
        <w:rPr>
          <w:rFonts w:hint="eastAsia"/>
        </w:rPr>
        <w:br/>
      </w:r>
      <w:r>
        <w:rPr>
          <w:rFonts w:hint="eastAsia"/>
        </w:rPr>
        <w:t>　　第三节 果乳行业技术发展方向、趋势预测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2024-2025年中国果乳行业发展概况</w:t>
      </w:r>
      <w:r>
        <w:rPr>
          <w:rFonts w:hint="eastAsia"/>
        </w:rPr>
        <w:br/>
      </w:r>
      <w:r>
        <w:rPr>
          <w:rFonts w:hint="eastAsia"/>
        </w:rPr>
        <w:t>　　第一节 果乳行业发展态势分析</w:t>
      </w:r>
      <w:r>
        <w:rPr>
          <w:rFonts w:hint="eastAsia"/>
        </w:rPr>
        <w:br/>
      </w:r>
      <w:r>
        <w:rPr>
          <w:rFonts w:hint="eastAsia"/>
        </w:rPr>
        <w:t>　　第二节 果乳行业发展特点分析</w:t>
      </w:r>
      <w:r>
        <w:rPr>
          <w:rFonts w:hint="eastAsia"/>
        </w:rPr>
        <w:br/>
      </w:r>
      <w:r>
        <w:rPr>
          <w:rFonts w:hint="eastAsia"/>
        </w:rPr>
        <w:t>　　第三节 果乳行业市场供需分析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2019-2024年中国果乳行业总体规模</w:t>
      </w:r>
      <w:r>
        <w:rPr>
          <w:rFonts w:hint="eastAsia"/>
        </w:rPr>
        <w:br/>
      </w:r>
      <w:r>
        <w:rPr>
          <w:rFonts w:hint="eastAsia"/>
        </w:rPr>
        <w:t>　　第二节 中国果乳行业盈利情况分析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一、2019-2024年果乳行业产量统计分析</w:t>
      </w:r>
      <w:r>
        <w:rPr>
          <w:rFonts w:hint="eastAsia"/>
        </w:rPr>
        <w:br/>
      </w:r>
      <w:r>
        <w:rPr>
          <w:rFonts w:hint="eastAsia"/>
        </w:rPr>
        <w:t>　　　　二、果乳行业区域产量分析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三、2025-2031年中国果乳行业产量预测分析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中国果乳行业需求概况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三、2025-2031年中国果乳市场需求预测分析</w:t>
      </w:r>
      <w:r>
        <w:rPr>
          <w:rFonts w:hint="eastAsia"/>
        </w:rPr>
        <w:br/>
      </w:r>
      <w:r>
        <w:rPr>
          <w:rFonts w:hint="eastAsia"/>
        </w:rPr>
        <w:t>　　第五节 果乳产业供需平衡状况分析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果乳细分市场深度分析</w:t>
      </w:r>
      <w:r>
        <w:rPr>
          <w:rFonts w:hint="eastAsia"/>
        </w:rPr>
        <w:br/>
      </w:r>
      <w:r>
        <w:rPr>
          <w:rFonts w:hint="eastAsia"/>
        </w:rPr>
        <w:t>　　第一节 果乳细分市场（一）发展研究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果乳细分市场（二）发展研究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2019-2024年中国果乳行业进出口情况分析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二、2019-2024年中国果乳行业出口分析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2025-2031年中国果乳行业进出口情况预测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一、2025-2031年中国果乳行业进口预测分析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果乳市场竞争策略分析</w:t>
      </w:r>
      <w:r>
        <w:rPr>
          <w:rFonts w:hint="eastAsia"/>
        </w:rPr>
        <w:br/>
      </w:r>
      <w:r>
        <w:rPr>
          <w:rFonts w:hint="eastAsia"/>
        </w:rPr>
        <w:t>　　　　一、果乳市场增长潜力分析</w:t>
      </w:r>
      <w:r>
        <w:rPr>
          <w:rFonts w:hint="eastAsia"/>
        </w:rPr>
        <w:br/>
      </w:r>
      <w:r>
        <w:rPr>
          <w:rFonts w:hint="eastAsia"/>
        </w:rPr>
        <w:t>　　　　二、果乳产品竞争策略分析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一、2025-2031年我国果乳市场竞争趋势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二、2025-2031年果乳行业竞争格局展望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三、2025-2031年果乳行业竞争策略分析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我国果乳行业前景与机遇分析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一、我国果乳行业发展前景</w:t>
      </w:r>
      <w:r>
        <w:rPr>
          <w:rFonts w:hint="eastAsia"/>
        </w:rPr>
        <w:br/>
      </w:r>
      <w:r>
        <w:rPr>
          <w:rFonts w:hint="eastAsia"/>
        </w:rPr>
        <w:t>　　　　二、我国果乳发展机遇分析</w:t>
      </w:r>
      <w:r>
        <w:rPr>
          <w:rFonts w:hint="eastAsia"/>
        </w:rPr>
        <w:br/>
      </w:r>
      <w:r>
        <w:rPr>
          <w:rFonts w:hint="eastAsia"/>
        </w:rPr>
        <w:t>　　　　三、2025年果乳的发展机遇分析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四、经济危机对果乳行业的影响分析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2025-2031年中国果乳市场趋势分析</w:t>
      </w:r>
      <w:r>
        <w:rPr>
          <w:rFonts w:hint="eastAsia"/>
        </w:rPr>
        <w:br/>
      </w:r>
      <w:r>
        <w:rPr>
          <w:rFonts w:hint="eastAsia"/>
        </w:rPr>
        <w:t>　　　　一、果乳市场趋势总结</w:t>
      </w:r>
      <w:r>
        <w:rPr>
          <w:rFonts w:hint="eastAsia"/>
        </w:rPr>
        <w:br/>
      </w:r>
      <w:r>
        <w:rPr>
          <w:rFonts w:hint="eastAsia"/>
        </w:rPr>
        <w:t>　　　　二、果乳发展趋势分析</w:t>
      </w:r>
      <w:r>
        <w:rPr>
          <w:rFonts w:hint="eastAsia"/>
        </w:rPr>
        <w:br/>
      </w:r>
      <w:r>
        <w:rPr>
          <w:rFonts w:hint="eastAsia"/>
        </w:rPr>
        <w:t>　　　　三、果乳市场发展空间</w:t>
      </w:r>
      <w:r>
        <w:rPr>
          <w:rFonts w:hint="eastAsia"/>
        </w:rPr>
        <w:br/>
      </w:r>
      <w:r>
        <w:rPr>
          <w:rFonts w:hint="eastAsia"/>
        </w:rPr>
        <w:t>　　　　四、果乳产业政策趋向</w:t>
      </w:r>
      <w:r>
        <w:rPr>
          <w:rFonts w:hint="eastAsia"/>
        </w:rPr>
        <w:br/>
      </w:r>
      <w:r>
        <w:rPr>
          <w:rFonts w:hint="eastAsia"/>
        </w:rPr>
        <w:t>　　　　五、果乳技术革新趋势</w:t>
      </w:r>
      <w:r>
        <w:rPr>
          <w:rFonts w:hint="eastAsia"/>
        </w:rPr>
        <w:br/>
      </w:r>
      <w:r>
        <w:rPr>
          <w:rFonts w:hint="eastAsia"/>
        </w:rPr>
        <w:t>　　　　六、果乳价格走势分析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七、国际环境对果乳行业的影响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果乳行业投资效益分析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一、2025年果乳行业投资状况分析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二、2025年果乳行业投资效益分析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三、2025年果乳行业投资趋势预测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四、2025年果乳行业投资方向</w:t>
      </w:r>
      <w:r>
        <w:rPr>
          <w:rFonts w:hint="eastAsia"/>
        </w:rPr>
        <w:br/>
      </w:r>
      <w:r>
        <w:rPr>
          <w:rFonts w:hint="eastAsia"/>
        </w:rPr>
        <w:t>　　　　五、2025年果乳行业投资建议</w:t>
      </w:r>
      <w:r>
        <w:rPr>
          <w:rFonts w:hint="eastAsia"/>
        </w:rPr>
        <w:br/>
      </w:r>
      <w:r>
        <w:rPr>
          <w:rFonts w:hint="eastAsia"/>
        </w:rPr>
        <w:t>　　第二节 2025-2031年果乳行业投资风险及控制策略分析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一、果乳市场风险及控制策略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三、果乳经营风险及控制策略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果乳行业市场前景分析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一、2025-2031年果乳市场规模预测</w:t>
      </w:r>
      <w:r>
        <w:rPr>
          <w:rFonts w:hint="eastAsia"/>
        </w:rPr>
        <w:br/>
      </w:r>
      <w:r>
        <w:rPr>
          <w:rFonts w:hint="eastAsia"/>
        </w:rPr>
        <w:t>　　　　二、果乳行业增长驱动因素</w:t>
      </w:r>
      <w:r>
        <w:rPr>
          <w:rFonts w:hint="eastAsia"/>
        </w:rPr>
        <w:br/>
      </w:r>
      <w:r>
        <w:rPr>
          <w:rFonts w:hint="eastAsia"/>
        </w:rPr>
        <w:t>　　　　三、果乳市场供需趋势展望</w:t>
      </w:r>
      <w:r>
        <w:rPr>
          <w:rFonts w:hint="eastAsia"/>
        </w:rPr>
        <w:br/>
      </w:r>
      <w:r>
        <w:rPr>
          <w:rFonts w:hint="eastAsia"/>
        </w:rPr>
        <w:t>　　第二节 果乳行业投资价值分析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一、2025-2031年果乳投资规模预测</w:t>
      </w:r>
      <w:r>
        <w:rPr>
          <w:rFonts w:hint="eastAsia"/>
        </w:rPr>
        <w:br/>
      </w:r>
      <w:r>
        <w:rPr>
          <w:rFonts w:hint="eastAsia"/>
        </w:rPr>
        <w:t>　　　　二、果乳行业盈利能力评估</w:t>
      </w:r>
      <w:r>
        <w:rPr>
          <w:rFonts w:hint="eastAsia"/>
        </w:rPr>
        <w:br/>
      </w:r>
      <w:r>
        <w:rPr>
          <w:rFonts w:hint="eastAsia"/>
        </w:rPr>
        <w:t>　　　　三、果乳行业投资回报分析</w:t>
      </w:r>
      <w:r>
        <w:rPr>
          <w:rFonts w:hint="eastAsia"/>
        </w:rPr>
        <w:br/>
      </w:r>
      <w:r>
        <w:rPr>
          <w:rFonts w:hint="eastAsia"/>
        </w:rPr>
        <w:t>　　第三节 果乳行业经营模式分析</w:t>
      </w:r>
      <w:r>
        <w:rPr>
          <w:rFonts w:hint="eastAsia"/>
        </w:rPr>
        <w:br/>
      </w:r>
      <w:r>
        <w:rPr>
          <w:rFonts w:hint="eastAsia"/>
        </w:rPr>
        <w:t>　　　　一、果乳生产与营销模式</w:t>
      </w:r>
      <w:r>
        <w:rPr>
          <w:rFonts w:hint="eastAsia"/>
        </w:rPr>
        <w:br/>
      </w:r>
      <w:r>
        <w:rPr>
          <w:rFonts w:hint="eastAsia"/>
        </w:rPr>
        <w:t>　　　　二、果乳行业内外销优势对比</w:t>
      </w:r>
      <w:r>
        <w:rPr>
          <w:rFonts w:hint="eastAsia"/>
        </w:rPr>
        <w:br/>
      </w:r>
      <w:r>
        <w:rPr>
          <w:rFonts w:hint="eastAsia"/>
        </w:rPr>
        <w:t>　　　　三、果乳企业运营策略建议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果乳项目投资建议</w:t>
      </w:r>
      <w:r>
        <w:rPr>
          <w:rFonts w:hint="eastAsia"/>
        </w:rPr>
        <w:br/>
      </w:r>
      <w:r>
        <w:rPr>
          <w:rFonts w:hint="eastAsia"/>
        </w:rPr>
        <w:t>　　　　一、果乳技术应用要点</w:t>
      </w:r>
      <w:r>
        <w:rPr>
          <w:rFonts w:hint="eastAsia"/>
        </w:rPr>
        <w:br/>
      </w:r>
      <w:r>
        <w:rPr>
          <w:rFonts w:hint="eastAsia"/>
        </w:rPr>
        <w:t>　　　　二、果乳项目投资风险控制</w:t>
      </w:r>
      <w:r>
        <w:rPr>
          <w:rFonts w:hint="eastAsia"/>
        </w:rPr>
        <w:br/>
      </w:r>
      <w:r>
        <w:rPr>
          <w:rFonts w:hint="eastAsia"/>
        </w:rPr>
        <w:t>　　　　三、果乳生产开发关键点</w:t>
      </w:r>
      <w:r>
        <w:rPr>
          <w:rFonts w:hint="eastAsia"/>
        </w:rPr>
        <w:br/>
      </w:r>
      <w:r>
        <w:rPr>
          <w:rFonts w:hint="eastAsia"/>
        </w:rPr>
        <w:t>　　　　四、果乳市场拓展策略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果乳行业历程</w:t>
      </w:r>
      <w:r>
        <w:rPr>
          <w:rFonts w:hint="eastAsia"/>
        </w:rPr>
        <w:br/>
      </w:r>
      <w:r>
        <w:rPr>
          <w:rFonts w:hint="eastAsia"/>
        </w:rPr>
        <w:t>　　图表 果乳行业生命周期</w:t>
      </w:r>
      <w:r>
        <w:rPr>
          <w:rFonts w:hint="eastAsia"/>
        </w:rPr>
        <w:br/>
      </w:r>
      <w:r>
        <w:rPr>
          <w:rFonts w:hint="eastAsia"/>
        </w:rPr>
        <w:t>　　图表 果乳行业产业链分析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2019-2024年中国果乳出口金额分析</w:t>
      </w:r>
      <w:r>
        <w:rPr>
          <w:rFonts w:hint="eastAsia"/>
        </w:rPr>
        <w:br/>
      </w:r>
      <w:r>
        <w:rPr>
          <w:rFonts w:hint="eastAsia"/>
        </w:rPr>
        <w:t>　　图表 2024年中国果乳进口国家及地区分析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2025年中国果乳市场前景分析</w:t>
      </w:r>
      <w:r>
        <w:rPr>
          <w:rFonts w:hint="eastAsia"/>
        </w:rPr>
        <w:br/>
      </w:r>
      <w:r>
        <w:rPr>
          <w:rFonts w:hint="eastAsia"/>
        </w:rPr>
        <w:t>　　图表 2025年中国果乳发展趋势预测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e7529298b4707" w:history="1">
        <w:r>
          <w:rPr>
            <w:rStyle w:val="Hyperlink"/>
          </w:rPr>
          <w:t>2025-2031年中国果乳行业运行态势及未来前景预测报告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e7529298b4707" w:history="1">
        <w:r>
          <w:rPr>
            <w:rStyle w:val="Hyperlink"/>
          </w:rPr>
          <w:t>https://www.20087.com/0/89/GuoRuFaZhanQuShiYuCeBaoGao.html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乳糖服用几小时排便、果乳糖服用几小时排便、乳果糖可以根治便秘吗、果乳糖的功效与作用及副作用、增乳果图片、果乳糖有副作用吗、乳果糖口服溶液作用、果乳糖可以长期吃吗、乳果糖会把肠子里的宿便都拉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216b7877744ed" w:history="1">
      <w:r>
        <w:rPr>
          <w:rStyle w:val="Hyperlink"/>
        </w:rPr>
        <w:t>2025-2031年中国果乳行业运行态势及未来前景预测报告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uoRuFaZhanQuShiYuCeBaoGao.html" TargetMode="External" Id="Rf1be7529298b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uoRuFaZhanQuShiYuCeBaoGao.html" TargetMode="External" Id="Rb84216b78777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2024-12-24T02:46:00Z</dcterms:created>
  <dcterms:modified xsi:type="dcterms:W3CDTF">2024-12-24T03:46:00Z</dcterms:modified>
  <dc:subject>2025-2031年中国果乳行业运行态势及未来前景预测报告</dc:subject>
  <dc:title>2025-2031年中国果乳行业运行态势及未来前景预测报告</dc:title>
  <cp:keywords>2025-2031年中国果乳行业运行态势及未来前景预测报告</cp:keywords>
  <dc:description>2025-2031年中国果乳行业运行态势及未来前景预测报告</dc:description>
</cp:coreProperties>
</file>