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85cebfa3d49bc" w:history="1">
              <w:r>
                <w:rPr>
                  <w:rStyle w:val="Hyperlink"/>
                </w:rPr>
                <w:t>2024-2030年中国鲜鸡肉行业研究与趋势预测报告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85cebfa3d49bc" w:history="1">
              <w:r>
                <w:rPr>
                  <w:rStyle w:val="Hyperlink"/>
                </w:rPr>
                <w:t>2024-2030年中国鲜鸡肉行业研究与趋势预测报告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85cebfa3d49bc" w:history="1">
                <w:r>
                  <w:rPr>
                    <w:rStyle w:val="Hyperlink"/>
                  </w:rPr>
                  <w:t>https://www.20087.com/0/79/XianJiRouFaZhanQuShiFenXi.html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肉市场在全球范围内保持着稳定的增长，主要由人口增长、城镇化进程和饮食习惯变化所驱动。消费者对食品安全和营养价值的重视，促使行业加强饲养标准和透明度。同时，冷链物流技术的进步保证了鸡肉从农场到餐桌的新鲜度和安全性。</w:t>
      </w:r>
      <w:r>
        <w:rPr>
          <w:rFonts w:hint="eastAsia"/>
        </w:rPr>
        <w:br/>
      </w:r>
      <w:r>
        <w:rPr>
          <w:rFonts w:hint="eastAsia"/>
        </w:rPr>
        <w:t>　　未来，鲜鸡肉行业将更加关注动物福利和可持续养殖。随着消费者对动物权益意识的提高，无抗生素、自由放养和有机饲养的鸡肉将更受欢迎。此外，技术创新，如精准农业和饲料优化，将提高养殖效率，减少环境足迹。同时，加工方法的改进，如预切片和快速冷冻，将提升鸡肉的便利性和保存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85cebfa3d49bc" w:history="1">
        <w:r>
          <w:rPr>
            <w:rStyle w:val="Hyperlink"/>
          </w:rPr>
          <w:t>2024-2030年中国鲜鸡肉行业研究与趋势预测报告</w:t>
        </w:r>
      </w:hyperlink>
      <w:r>
        <w:rPr>
          <w:rFonts w:hint="eastAsia"/>
        </w:rPr>
        <w:t>》依托国家统计局、发改委及鲜鸡肉相关行业协会的详实数据，对鲜鸡肉行业的现状、市场需求、市场规模、产业链结构、价格变动、细分市场进行了全面调研。鲜鸡肉报告还详细剖析了鲜鸡肉市场竞争格局，重点关注了品牌影响力、市场集中度及重点企业运营情况，并在预测鲜鸡肉市场发展前景和发展趋势的同时，识别了鲜鸡肉行业潜在的风险与机遇。鲜鸡肉报告以专业、科学、规范的研究方法和客观、权威的分析，为鲜鸡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2024年中国鲜鸡肉市场运行回顾</w:t>
      </w:r>
      <w:r>
        <w:rPr>
          <w:rFonts w:hint="eastAsia"/>
        </w:rPr>
        <w:br/>
      </w:r>
      <w:r>
        <w:rPr>
          <w:rFonts w:hint="eastAsia"/>
        </w:rPr>
        <w:t>　　第一节 2024年鲜鸡肉市场运行情况</w:t>
      </w:r>
      <w:r>
        <w:rPr>
          <w:rFonts w:hint="eastAsia"/>
        </w:rPr>
        <w:br/>
      </w:r>
      <w:r>
        <w:rPr>
          <w:rFonts w:hint="eastAsia"/>
        </w:rPr>
        <w:t>　　　　一、2024年肉鸡市场回顾</w:t>
      </w:r>
      <w:r>
        <w:rPr>
          <w:rFonts w:hint="eastAsia"/>
        </w:rPr>
        <w:br/>
      </w:r>
      <w:r>
        <w:rPr>
          <w:rFonts w:hint="eastAsia"/>
        </w:rPr>
        <w:t>　　　　二、2024年肉鸡行业市场分析</w:t>
      </w:r>
      <w:r>
        <w:rPr>
          <w:rFonts w:hint="eastAsia"/>
        </w:rPr>
        <w:br/>
      </w:r>
      <w:r>
        <w:rPr>
          <w:rFonts w:hint="eastAsia"/>
        </w:rPr>
        <w:t>　　第二节 鲜鸡肉市场政策分析</w:t>
      </w:r>
      <w:r>
        <w:rPr>
          <w:rFonts w:hint="eastAsia"/>
        </w:rPr>
        <w:br/>
      </w:r>
      <w:r>
        <w:rPr>
          <w:rFonts w:hint="eastAsia"/>
        </w:rPr>
        <w:t>　　　　一、加强食品安全</w:t>
      </w:r>
      <w:r>
        <w:rPr>
          <w:rFonts w:hint="eastAsia"/>
        </w:rPr>
        <w:br/>
      </w:r>
      <w:r>
        <w:rPr>
          <w:rFonts w:hint="eastAsia"/>
        </w:rPr>
        <w:t>　　　　二、加快家禽行业标准化建设</w:t>
      </w:r>
      <w:r>
        <w:rPr>
          <w:rFonts w:hint="eastAsia"/>
        </w:rPr>
        <w:br/>
      </w:r>
      <w:r>
        <w:rPr>
          <w:rFonts w:hint="eastAsia"/>
        </w:rPr>
        <w:t>　　　　三、进口鸡肉产品的冲击</w:t>
      </w:r>
      <w:r>
        <w:rPr>
          <w:rFonts w:hint="eastAsia"/>
        </w:rPr>
        <w:br/>
      </w:r>
      <w:r>
        <w:rPr>
          <w:rFonts w:hint="eastAsia"/>
        </w:rPr>
        <w:t>　　　　四、规模化和全产业链成为发展的绿色通道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2024年中国鲜鸡肉市场运行情况</w:t>
      </w:r>
      <w:r>
        <w:rPr>
          <w:rFonts w:hint="eastAsia"/>
        </w:rPr>
        <w:br/>
      </w:r>
      <w:r>
        <w:rPr>
          <w:rFonts w:hint="eastAsia"/>
        </w:rPr>
        <w:t>　　第一节 2024年的肉鸡市场背景</w:t>
      </w:r>
      <w:r>
        <w:rPr>
          <w:rFonts w:hint="eastAsia"/>
        </w:rPr>
        <w:br/>
      </w:r>
      <w:r>
        <w:rPr>
          <w:rFonts w:hint="eastAsia"/>
        </w:rPr>
        <w:t>　　第二节 市场现状</w:t>
      </w:r>
      <w:r>
        <w:rPr>
          <w:rFonts w:hint="eastAsia"/>
        </w:rPr>
        <w:br/>
      </w:r>
      <w:r>
        <w:rPr>
          <w:rFonts w:hint="eastAsia"/>
        </w:rPr>
        <w:t>　　第三节 2024年肉鸡行情预测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2024年鲜鸡肉市场价格变化趋势</w:t>
      </w:r>
      <w:r>
        <w:rPr>
          <w:rFonts w:hint="eastAsia"/>
        </w:rPr>
        <w:br/>
      </w:r>
      <w:r>
        <w:rPr>
          <w:rFonts w:hint="eastAsia"/>
        </w:rPr>
        <w:t>　　第一节 2024年鲜鸡肉市场价格变化情况</w:t>
      </w:r>
      <w:r>
        <w:rPr>
          <w:rFonts w:hint="eastAsia"/>
        </w:rPr>
        <w:br/>
      </w:r>
      <w:r>
        <w:rPr>
          <w:rFonts w:hint="eastAsia"/>
        </w:rPr>
        <w:t>　　第二节 2024年鲜鸡肉市场价格变化情况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行业重点企业分析</w:t>
      </w:r>
      <w:r>
        <w:rPr>
          <w:rFonts w:hint="eastAsia"/>
        </w:rPr>
        <w:br/>
      </w:r>
      <w:r>
        <w:rPr>
          <w:rFonts w:hint="eastAsia"/>
        </w:rPr>
        <w:t>　　第一节 民和股份有限公司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正虹科技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大江股份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罗牛山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广弘控股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2024年鲜鸡肉市场预测</w:t>
      </w:r>
      <w:r>
        <w:rPr>
          <w:rFonts w:hint="eastAsia"/>
        </w:rPr>
        <w:br/>
      </w:r>
      <w:r>
        <w:rPr>
          <w:rFonts w:hint="eastAsia"/>
        </w:rPr>
        <w:t>　　第一节 2024年我国肉鸡市场发展形势研究分析</w:t>
      </w:r>
      <w:r>
        <w:rPr>
          <w:rFonts w:hint="eastAsia"/>
        </w:rPr>
        <w:br/>
      </w:r>
      <w:r>
        <w:rPr>
          <w:rFonts w:hint="eastAsia"/>
        </w:rPr>
        <w:t>　　第二节 2024年中国鲜鸡肉市场运行预测</w:t>
      </w:r>
      <w:r>
        <w:rPr>
          <w:rFonts w:hint="eastAsia"/>
        </w:rPr>
        <w:br/>
      </w:r>
      <w:r>
        <w:rPr>
          <w:rFonts w:hint="eastAsia"/>
        </w:rPr>
        <w:t>　　第三节 中智林－2024年国外鲜鸡肉市场运行预测</w:t>
      </w:r>
      <w:r>
        <w:rPr>
          <w:rFonts w:hint="eastAsia"/>
        </w:rPr>
        <w:br/>
      </w:r>
      <w:r>
        <w:rPr>
          <w:rFonts w:hint="eastAsia"/>
        </w:rPr>
        <w:t>　　　　一、2024年巴西鸡肉需求有望增长</w:t>
      </w:r>
      <w:r>
        <w:rPr>
          <w:rFonts w:hint="eastAsia"/>
        </w:rPr>
        <w:br/>
      </w:r>
      <w:r>
        <w:rPr>
          <w:rFonts w:hint="eastAsia"/>
        </w:rPr>
        <w:t>　　　　二、泰国恢复对欧盟出口鸡肉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鲜鸡肉行业历程</w:t>
      </w:r>
      <w:r>
        <w:rPr>
          <w:rFonts w:hint="eastAsia"/>
        </w:rPr>
        <w:br/>
      </w:r>
      <w:r>
        <w:rPr>
          <w:rFonts w:hint="eastAsia"/>
        </w:rPr>
        <w:t>　　图表 鲜鸡肉行业生命周期</w:t>
      </w:r>
      <w:r>
        <w:rPr>
          <w:rFonts w:hint="eastAsia"/>
        </w:rPr>
        <w:br/>
      </w:r>
      <w:r>
        <w:rPr>
          <w:rFonts w:hint="eastAsia"/>
        </w:rPr>
        <w:t>　　图表 鲜鸡肉行业产业链分析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2019-2024年鲜鸡肉行业市场容量分析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2019-2024年中国鲜鸡肉行业产量及增长趋势</w:t>
      </w:r>
      <w:r>
        <w:rPr>
          <w:rFonts w:hint="eastAsia"/>
        </w:rPr>
        <w:br/>
      </w:r>
      <w:r>
        <w:rPr>
          <w:rFonts w:hint="eastAsia"/>
        </w:rPr>
        <w:t>　　图表 鲜鸡肉行业动态</w:t>
      </w:r>
      <w:r>
        <w:rPr>
          <w:rFonts w:hint="eastAsia"/>
        </w:rPr>
        <w:br/>
      </w:r>
      <w:r>
        <w:rPr>
          <w:rFonts w:hint="eastAsia"/>
        </w:rPr>
        <w:t>　　图表 2019-2024年中国鲜鸡肉市场需求量及增速统计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2024年中国鲜鸡肉行业需求领域分布格局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2019-2024年中国鲜鸡肉行业盈利情况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2019-2024年中国鲜鸡肉行业利润总额统计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2019-2024年中国鲜鸡肉进口金额分析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2019-2024年中国鲜鸡肉出口数量分析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2019-2024年中国鲜鸡肉出口金额分析</w:t>
      </w:r>
      <w:r>
        <w:rPr>
          <w:rFonts w:hint="eastAsia"/>
        </w:rPr>
        <w:br/>
      </w:r>
      <w:r>
        <w:rPr>
          <w:rFonts w:hint="eastAsia"/>
        </w:rPr>
        <w:t>　　图表 2024年中国鲜鸡肉进口国家及地区分析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2024年中国鲜鸡肉出口国家及地区分析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2019-2024年中国鲜鸡肉行业企业平均规模情况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鲜鸡肉重点企业（一）基本信息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2024-2030年中国鲜鸡肉行业产能预测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2024-2030年中国鲜鸡肉行业产量预测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2024-2030年中国鲜鸡肉市场需求量预测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2024-2030年中国鲜鸡肉行业供需平衡预测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2024-2030年中国鲜鸡肉行业风险分析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2024-2030年中国鲜鸡肉行业市场容量预测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2024-2030年中国鲜鸡肉行业市场规模预测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2024-2030年中国鲜鸡肉市场前景分析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2024-2030年中国鲜鸡肉行业发展趋势预测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85cebfa3d49bc" w:history="1">
        <w:r>
          <w:rPr>
            <w:rStyle w:val="Hyperlink"/>
          </w:rPr>
          <w:t>2024-2030年中国鲜鸡肉行业研究与趋势预测报告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85cebfa3d49bc" w:history="1">
        <w:r>
          <w:rPr>
            <w:rStyle w:val="Hyperlink"/>
          </w:rPr>
          <w:t>https://www.20087.com/0/79/XianJiRouFaZhanQuShiFenXi.html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7d7a1ccfb455b" w:history="1">
      <w:r>
        <w:rPr>
          <w:rStyle w:val="Hyperlink"/>
        </w:rPr>
        <w:t>2024-2030年中国鲜鸡肉行业研究与趋势预测报告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ianJiRouFaZhanQuShiFenXi.html" TargetMode="External" Id="Ra6785cebfa3d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ianJiRouFaZhanQuShiFenXi.html" TargetMode="External" Id="R0c27d7a1ccfb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2024-04-23T02:15:00Z</dcterms:created>
  <dcterms:modified xsi:type="dcterms:W3CDTF">2024-04-23T03:15:00Z</dcterms:modified>
  <dc:subject>2024-2030年中国鲜鸡肉行业研究与趋势预测报告</dc:subject>
  <dc:title>2024-2030年中国鲜鸡肉行业研究与趋势预测报告</dc:title>
  <cp:keywords>2024-2030年中国鲜鸡肉行业研究与趋势预测报告</cp:keywords>
  <dc:description>2024-2030年中国鲜鸡肉行业研究与趋势预测报告</dc:description>
</cp:coreProperties>
</file>