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4a134f01e4982" w:history="1">
              <w:r>
                <w:rPr>
                  <w:rStyle w:val="Hyperlink"/>
                </w:rPr>
                <w:t>2026年版植物蛋白饮料行业专题研究及市场前景分析报告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4a134f01e4982" w:history="1">
              <w:r>
                <w:rPr>
                  <w:rStyle w:val="Hyperlink"/>
                </w:rPr>
                <w:t>2026年版植物蛋白饮料行业专题研究及市场前景分析报告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4a134f01e4982" w:history="1">
                <w:r>
                  <w:rPr>
                    <w:rStyle w:val="Hyperlink"/>
                  </w:rPr>
                  <w:t>https://www.20087.com/0/19/ZhiWuDanBaiYinLiaoDiaoChaBaoGao.html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、环保的饮品选择，近年来在全球范围内受到广泛关注。大豆、杏仁、燕麦、椰子等植物来源的蛋白质被广泛用于饮料生产，满足了消费者对乳糖不耐受、素食主义和健康生活方式的需求。然而，口味、营养价值和价格成为影响市场接受度的关键因素。</w:t>
      </w:r>
      <w:r>
        <w:rPr>
          <w:rFonts w:hint="eastAsia"/>
        </w:rPr>
        <w:br/>
      </w:r>
      <w:r>
        <w:rPr>
          <w:rFonts w:hint="eastAsia"/>
        </w:rPr>
        <w:t>　　未来，植物蛋白饮料将更加注重口感和营养均衡。通过技术创新，改善植物蛋白饮料的口感和质地，使其更加接近动物奶制品。同时，增加维生素、矿物质等营养成分，提高产品的营养价值。此外，植物蛋白饮料将更加注重可持续性和低碳足迹，选用环保包装和本地化原料，以响应消费者对绿色消费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4a134f01e4982" w:history="1">
        <w:r>
          <w:rPr>
            <w:rStyle w:val="Hyperlink"/>
          </w:rPr>
          <w:t>2026年版植物蛋白饮料行业专题研究及市场前景分析报告</w:t>
        </w:r>
      </w:hyperlink>
      <w:r>
        <w:rPr>
          <w:rFonts w:hint="eastAsia"/>
        </w:rPr>
        <w:t>》基于国家统计局、相关协会等权威数据，结合专业团队对植物蛋白饮料行业的长期监测，全面分析了植物蛋白饮料行业的市场规模、技术现状、发展趋势及竞争格局。报告详细梳理了植物蛋白饮料市场需求、进出口情况、上下游产业链、重点区域分布及主要企业动态，并通过SWOT分析揭示了植物蛋白饮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植物蛋白饮料行业概述</w:t>
      </w:r>
      <w:r>
        <w:rPr>
          <w:rFonts w:hint="eastAsia"/>
        </w:rPr>
        <w:br/>
      </w:r>
      <w:r>
        <w:rPr>
          <w:rFonts w:hint="eastAsia"/>
        </w:rPr>
        <w:t>　　第一节 植物蛋白饮料行业定义</w:t>
      </w:r>
      <w:r>
        <w:rPr>
          <w:rFonts w:hint="eastAsia"/>
        </w:rPr>
        <w:br/>
      </w:r>
      <w:r>
        <w:rPr>
          <w:rFonts w:hint="eastAsia"/>
        </w:rPr>
        <w:t>　　第二节 植物蛋白饮料行业发展历程</w:t>
      </w:r>
      <w:r>
        <w:rPr>
          <w:rFonts w:hint="eastAsia"/>
        </w:rPr>
        <w:br/>
      </w:r>
      <w:r>
        <w:rPr>
          <w:rFonts w:hint="eastAsia"/>
        </w:rPr>
        <w:t>　　第三节 植物蛋白饮料行业分类情况</w:t>
      </w:r>
      <w:r>
        <w:rPr>
          <w:rFonts w:hint="eastAsia"/>
        </w:rPr>
        <w:br/>
      </w:r>
      <w:r>
        <w:rPr>
          <w:rFonts w:hint="eastAsia"/>
        </w:rPr>
        <w:t>　　第四节 植物蛋白饮料产业链分析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植物蛋白饮料行业相关政策、法规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植物蛋白饮料行业所进入的壁垒与周期性分析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中国植物蛋白饮料行业发展现状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2025-2026年中国植物蛋白饮料产业特征与行业重要性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2025-2026年植物蛋白饮料行业特性分析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2020-2025年中国植物蛋白饮料行业总体规模</w:t>
      </w:r>
      <w:r>
        <w:rPr>
          <w:rFonts w:hint="eastAsia"/>
        </w:rPr>
        <w:br/>
      </w:r>
      <w:r>
        <w:rPr>
          <w:rFonts w:hint="eastAsia"/>
        </w:rPr>
        <w:t>　　第二节 中国植物蛋白饮料行业盈利情况分析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中国植物蛋白饮料行业产量情况分析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二、2026年中国植物蛋白饮料行业产量特点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第四节 中国植物蛋白饮料行业需求概况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二、2026年中国植物蛋白饮料行业市场需求特点分析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三、2026-2032年中国植物蛋白饮料市场需求预测分析</w:t>
      </w:r>
      <w:r>
        <w:rPr>
          <w:rFonts w:hint="eastAsia"/>
        </w:rPr>
        <w:br/>
      </w:r>
      <w:r>
        <w:rPr>
          <w:rFonts w:hint="eastAsia"/>
        </w:rPr>
        <w:t>　　第五节 植物蛋白饮料产业供需平衡状况分析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2020-2025年中国植物蛋白饮料行业重点地区调研分析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植物蛋白饮料行业产品市场价格分析与预测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2020-2025年植物蛋白饮料市场价格回顾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2025-2026年植物蛋白饮料市场价格现状分析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影响植物蛋白饮料市场价格因素分析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2026-2032年植物蛋白饮料市场价格走势预测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2025-2026年植物蛋白饮料行业产业链分析及对行业的影响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植物蛋白饮料上游原料产业链发展状况分析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植物蛋白饮料下游需求产业链发展情况分析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上下游行业对植物蛋白饮料行业的影响分析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植物蛋白饮料重点企业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三、植物蛋白饮料企业发展规划及前景展望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2026年中国植物蛋白饮料市场营销策略竞争分析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植物蛋白饮料市场产品策略</w:t>
      </w:r>
      <w:r>
        <w:rPr>
          <w:rFonts w:hint="eastAsia"/>
        </w:rPr>
        <w:br/>
      </w:r>
      <w:r>
        <w:rPr>
          <w:rFonts w:hint="eastAsia"/>
        </w:rPr>
        <w:t>　　第二节 植物蛋白饮料市场渠道策略</w:t>
      </w:r>
      <w:r>
        <w:rPr>
          <w:rFonts w:hint="eastAsia"/>
        </w:rPr>
        <w:br/>
      </w:r>
      <w:r>
        <w:rPr>
          <w:rFonts w:hint="eastAsia"/>
        </w:rPr>
        <w:t>　　第三节 植物蛋白饮料市场价格策略</w:t>
      </w:r>
      <w:r>
        <w:rPr>
          <w:rFonts w:hint="eastAsia"/>
        </w:rPr>
        <w:br/>
      </w:r>
      <w:r>
        <w:rPr>
          <w:rFonts w:hint="eastAsia"/>
        </w:rPr>
        <w:t>　　第四节 植物蛋白饮料广告媒体策略</w:t>
      </w:r>
      <w:r>
        <w:rPr>
          <w:rFonts w:hint="eastAsia"/>
        </w:rPr>
        <w:br/>
      </w:r>
      <w:r>
        <w:rPr>
          <w:rFonts w:hint="eastAsia"/>
        </w:rPr>
        <w:t>　　第五节 植物蛋白饮料客户服务策略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2026年植物蛋白饮料行业市场竞争策略分析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植物蛋白饮料行业竞争结构分析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植物蛋白饮料行业国际竞争力比较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植物蛋白饮料企业竞争策略分析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一、提高植物蛋白饮料企业核心竞争力的对策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二、影响植物蛋白饮料企业核心竞争力的因素及提升途径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三、提高植物蛋白饮料企业竞争力的策略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2026-2032年植物蛋白饮料行业投资与发展前景分析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一、植物蛋白饮料投资项目分析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二、可以投资的植物蛋白饮料模式</w:t>
      </w:r>
      <w:r>
        <w:rPr>
          <w:rFonts w:hint="eastAsia"/>
        </w:rPr>
        <w:br/>
      </w:r>
      <w:r>
        <w:rPr>
          <w:rFonts w:hint="eastAsia"/>
        </w:rPr>
        <w:t>　　　　三、植物蛋白饮料投资机会</w:t>
      </w:r>
      <w:r>
        <w:rPr>
          <w:rFonts w:hint="eastAsia"/>
        </w:rPr>
        <w:br/>
      </w:r>
      <w:r>
        <w:rPr>
          <w:rFonts w:hint="eastAsia"/>
        </w:rPr>
        <w:t>　　第二节 2026-2032年中国植物蛋白饮料行业发展预测分析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一、未来植物蛋白饮料发展分析</w:t>
      </w:r>
      <w:r>
        <w:rPr>
          <w:rFonts w:hint="eastAsia"/>
        </w:rPr>
        <w:br/>
      </w:r>
      <w:r>
        <w:rPr>
          <w:rFonts w:hint="eastAsia"/>
        </w:rPr>
        <w:t>　　　　二、未来植物蛋白饮料行业技术开发方向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三、植物蛋白饮料总体行业“十四五”整体规划及预测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2026-2032年植物蛋白饮料未来市场发展趋势</w:t>
      </w:r>
      <w:r>
        <w:rPr>
          <w:rFonts w:hint="eastAsia"/>
        </w:rPr>
        <w:br/>
      </w:r>
      <w:r>
        <w:rPr>
          <w:rFonts w:hint="eastAsia"/>
        </w:rPr>
        <w:t>　　　　一、植物蛋白饮料产业集中度趋势分析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二、十四五植物蛋白饮料行业发展趋势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一、植物蛋白饮料整体产品竞争力评价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二、植物蛋白饮料产品竞争力评价结果分析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三、植物蛋白饮料竞争优势评价及构建建议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植物蛋白饮料行业专家观点与结论</w:t>
      </w:r>
      <w:r>
        <w:rPr>
          <w:rFonts w:hint="eastAsia"/>
        </w:rPr>
        <w:br/>
      </w:r>
      <w:r>
        <w:rPr>
          <w:rFonts w:hint="eastAsia"/>
        </w:rPr>
        <w:t>　　第一节 植物蛋白饮料行业营销策略分析及建议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一、植物蛋白饮料行业营销模式</w:t>
      </w:r>
      <w:r>
        <w:rPr>
          <w:rFonts w:hint="eastAsia"/>
        </w:rPr>
        <w:br/>
      </w:r>
      <w:r>
        <w:rPr>
          <w:rFonts w:hint="eastAsia"/>
        </w:rPr>
        <w:t>　　　　二、植物蛋白饮料行业营销策略</w:t>
      </w:r>
      <w:r>
        <w:rPr>
          <w:rFonts w:hint="eastAsia"/>
        </w:rPr>
        <w:br/>
      </w:r>
      <w:r>
        <w:rPr>
          <w:rFonts w:hint="eastAsia"/>
        </w:rPr>
        <w:t>　　第二节 植物蛋白饮料行业企业经营发展分析及建议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一、植物蛋白饮料行业经营模式</w:t>
      </w:r>
      <w:r>
        <w:rPr>
          <w:rFonts w:hint="eastAsia"/>
        </w:rPr>
        <w:br/>
      </w:r>
      <w:r>
        <w:rPr>
          <w:rFonts w:hint="eastAsia"/>
        </w:rPr>
        <w:t>　　　　二、植物蛋白饮料行业生产模式</w:t>
      </w:r>
      <w:r>
        <w:rPr>
          <w:rFonts w:hint="eastAsia"/>
        </w:rPr>
        <w:br/>
      </w:r>
      <w:r>
        <w:rPr>
          <w:rFonts w:hint="eastAsia"/>
        </w:rPr>
        <w:t>　　第三节 植物蛋白饮料行业应对策略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三、植物蛋白饮料企业自身应对策略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中智林-－植物蛋白饮料市场的重点客户战略实施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植物蛋白饮料行业类别</w:t>
      </w:r>
      <w:r>
        <w:rPr>
          <w:rFonts w:hint="eastAsia"/>
        </w:rPr>
        <w:br/>
      </w:r>
      <w:r>
        <w:rPr>
          <w:rFonts w:hint="eastAsia"/>
        </w:rPr>
        <w:t>　　图表 植物蛋白饮料行业产业链调研</w:t>
      </w:r>
      <w:r>
        <w:rPr>
          <w:rFonts w:hint="eastAsia"/>
        </w:rPr>
        <w:br/>
      </w:r>
      <w:r>
        <w:rPr>
          <w:rFonts w:hint="eastAsia"/>
        </w:rPr>
        <w:t>　　图表 植物蛋白饮料行业现状</w:t>
      </w:r>
      <w:r>
        <w:rPr>
          <w:rFonts w:hint="eastAsia"/>
        </w:rPr>
        <w:br/>
      </w:r>
      <w:r>
        <w:rPr>
          <w:rFonts w:hint="eastAsia"/>
        </w:rPr>
        <w:t>　　图表 植物蛋白饮料行业标准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2026年中国植物蛋白饮料行业产能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2020-2025年中国植物蛋白饮料行业产量统计</w:t>
      </w:r>
      <w:r>
        <w:rPr>
          <w:rFonts w:hint="eastAsia"/>
        </w:rPr>
        <w:br/>
      </w:r>
      <w:r>
        <w:rPr>
          <w:rFonts w:hint="eastAsia"/>
        </w:rPr>
        <w:t>　　图表 植物蛋白饮料行业动态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2020-2025年中国植物蛋白饮料市场需求量</w:t>
      </w:r>
      <w:r>
        <w:rPr>
          <w:rFonts w:hint="eastAsia"/>
        </w:rPr>
        <w:br/>
      </w:r>
      <w:r>
        <w:rPr>
          <w:rFonts w:hint="eastAsia"/>
        </w:rPr>
        <w:t>　　图表 2026年中国植物蛋白饮料行业需求区域调研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2020-2025年中国植物蛋白饮料行情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植物蛋白饮料行业竞争对手分析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植物蛋白饮料行业准入条件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4a134f01e4982" w:history="1">
        <w:r>
          <w:rPr>
            <w:rStyle w:val="Hyperlink"/>
          </w:rPr>
          <w:t>2026年版植物蛋白饮料行业专题研究及市场前景分析报告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4a134f01e4982" w:history="1">
        <w:r>
          <w:rPr>
            <w:rStyle w:val="Hyperlink"/>
          </w:rPr>
          <w:t>https://www.20087.com/0/19/ZhiWuDanBaiYinLiaoDiaoChaBaoGao.html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f41d54eec427d" w:history="1">
      <w:r>
        <w:rPr>
          <w:rStyle w:val="Hyperlink"/>
        </w:rPr>
        <w:t>2026年版植物蛋白饮料行业专题研究及市场前景分析报告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iWuDanBaiYinLiaoDiaoChaBaoGao.html" TargetMode="External" Id="Rac04a134f01e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iWuDanBaiYinLiaoDiaoChaBaoGao.html" TargetMode="External" Id="R23df41d54eec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2025-08-25T03:03:00Z</dcterms:created>
  <dcterms:modified xsi:type="dcterms:W3CDTF">2025-08-25T04:03:00Z</dcterms:modified>
  <dc:subject>2026年版植物蛋白饮料行业专题研究及市场前景分析报告</dc:subject>
  <dc:title>2026年版植物蛋白饮料行业专题研究及市场前景分析报告</dc:title>
  <cp:keywords>2026年版植物蛋白饮料行业专题研究及市场前景分析报告</cp:keywords>
  <dc:description>2026年版植物蛋白饮料行业专题研究及市场前景分析报告</dc:description>
</cp:coreProperties>
</file>