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0adf67ae54638" w:history="1">
              <w:r>
                <w:rPr>
                  <w:rStyle w:val="Hyperlink"/>
                </w:rPr>
                <w:t>2026-2032年全球与中国亚克力产品发展现状分析及前景趋势预测报告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0adf67ae54638" w:history="1">
              <w:r>
                <w:rPr>
                  <w:rStyle w:val="Hyperlink"/>
                </w:rPr>
                <w:t>2026-2032年全球与中国亚克力产品发展现状分析及前景趋势预测报告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0adf67ae54638" w:history="1">
                <w:r>
                  <w:rPr>
                    <w:rStyle w:val="Hyperlink"/>
                  </w:rPr>
                  <w:t>https://www.20087.com/0/99/YaKeLiChanPinDeXianZhuangYuQianJing.html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产品是以聚甲基丙烯酸甲酯（PMMA）为原料制成的一类透明或着色制品，广泛应用于展示陈列、广告标识、家居装饰、照明灯具等领域，因其高透光性、轻质性与易加工性而受到青睐。当前主流产品包括亚克力板、展示架、灯箱、相框、家具配件等，表面处理方式日趋多样化，如丝网印刷、激光雕刻、热弯成型等，以满足不同场景下的视觉与功能需求。近年来，随着消费者对个性化生活方式的关注上升，亚克力产品在色彩丰富度、质感表现与环保指标方面持续优化，部分企业已推出可回收再利用的产品线。然而，行业内仍面临产品同质化严重、低端竞争激烈、附加值偏低等问题。</w:t>
      </w:r>
      <w:r>
        <w:rPr>
          <w:rFonts w:hint="eastAsia"/>
        </w:rPr>
        <w:br/>
      </w:r>
      <w:r>
        <w:rPr>
          <w:rFonts w:hint="eastAsia"/>
        </w:rPr>
        <w:t>　　未来，亚克力产品行业将朝着高性能复合化、功能集成化与定制化方向演进。一方面，通过引入纳米涂层、导光粒子与自修复材料，进一步拓展其在智能家居、医疗设备、光学显示等高端领域的应用空间；另一方面，推动与3D打印、数字喷绘等先进制造技术结合，实现复杂形状与多色渐变的个性化定制，提升产品附加值。此外，围绕绿色发展趋势，加快开发生物基原料替代方案与循环利用体系，也将为企业打开新的增长点。具备材料改性能力、创意设计储备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0adf67ae54638" w:history="1">
        <w:r>
          <w:rPr>
            <w:rStyle w:val="Hyperlink"/>
          </w:rPr>
          <w:t>2026-2032年全球与中国亚克力产品发展现状分析及前景趋势预测报告</w:t>
        </w:r>
      </w:hyperlink>
      <w:r>
        <w:rPr>
          <w:rFonts w:hint="eastAsia"/>
        </w:rPr>
        <w:t>》基于科学的市场调研与数据分析，全面解析了亚克力产品行业的市场规模、市场需求及发展现状。报告深入探讨了亚克力产品产业链结构、细分市场特点及技术发展方向，并结合宏观经济环境与消费者需求变化，对亚克力产品行业前景与未来趋势进行了科学预测，揭示了潜在增长空间。通过对亚克力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按产品类型细分，全球亚克力产品市场规模2021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亚克力挤压板</w:t>
      </w:r>
      <w:r>
        <w:rPr>
          <w:rFonts w:hint="eastAsia"/>
        </w:rPr>
        <w:br/>
      </w:r>
      <w:r>
        <w:rPr>
          <w:rFonts w:hint="eastAsia"/>
        </w:rPr>
        <w:t>　　　　1.3.3 亚克力浇铸板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按应用细分，全球亚克力产品市场规模2021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交通与运输</w:t>
      </w:r>
      <w:r>
        <w:rPr>
          <w:rFonts w:hint="eastAsia"/>
        </w:rPr>
        <w:br/>
      </w:r>
      <w:r>
        <w:rPr>
          <w:rFonts w:hint="eastAsia"/>
        </w:rPr>
        <w:t>　　　　1.4.3 建筑施工</w:t>
      </w:r>
      <w:r>
        <w:rPr>
          <w:rFonts w:hint="eastAsia"/>
        </w:rPr>
        <w:br/>
      </w:r>
      <w:r>
        <w:rPr>
          <w:rFonts w:hint="eastAsia"/>
        </w:rPr>
        <w:t>　　　　1.4.4 标牌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亚克力产品行业发展总体概况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亚克力产品行业发展主要特点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亚克力产品行业发展影响因素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亚克力产品有利因素</w:t>
      </w:r>
      <w:r>
        <w:rPr>
          <w:rFonts w:hint="eastAsia"/>
        </w:rPr>
        <w:br/>
      </w:r>
      <w:r>
        <w:rPr>
          <w:rFonts w:hint="eastAsia"/>
        </w:rPr>
        <w:t>　　　　1.5.3 .2 亚克力产品不利因素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全球市场，近三年亚克力产品主要企业占有率及排名（按销量）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亚克力产品主要企业在国际市场占有率（按销量，2023-2026）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2025年亚克力产品主要企业在国际市场排名（按销量）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全球市场主要企业亚克力产品销量（2023-2026）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全球市场，近三年亚克力产品主要企业占有率及排名（按收入）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亚克力产品主要企业在国际市场占有率（按收入，2023-2026）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2025年亚克力产品主要企业在国际市场排名（按收入）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全球市场主要企业亚克力产品销售收入（2023-2026）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全球市场主要企业亚克力产品销售价格（2023-2026）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中国市场，近三年亚克力产品主要企业占有率及排名（按销量）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亚克力产品主要企业在中国市场占有率（按销量，2023-2026）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2025年亚克力产品主要企业在中国市场排名（按销量）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中国市场主要企业亚克力产品销量（2023-2026）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中国市场，近三年亚克力产品主要企业占有率及排名（按收入）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亚克力产品主要企业在中国市场占有率（按收入，2023-2026）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2025年亚克力产品主要企业在中国市场排名（按收入）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中国市场主要企业亚克力产品销售收入（2023-2026）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全球主要厂商亚克力产品总部及产地分布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全球主要厂商成立时间及亚克力产品商业化日期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全球主要厂商亚克力产品产品类型及应用</w:t>
      </w:r>
      <w:r>
        <w:rPr>
          <w:rFonts w:hint="eastAsia"/>
        </w:rPr>
        <w:br/>
      </w:r>
      <w:r>
        <w:rPr>
          <w:rFonts w:hint="eastAsia"/>
        </w:rPr>
        <w:t>　　2.9 亚克力产品行业集中度、竞争程度分析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亚克力产品行业集中度分析：2025年全球Top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全球亚克力产品第一梯队、第二梯队和第三梯队生产商（品牌）及市场份额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全球亚克力产品总体规模分析</w:t>
      </w:r>
      <w:r>
        <w:rPr>
          <w:rFonts w:hint="eastAsia"/>
        </w:rPr>
        <w:br/>
      </w:r>
      <w:r>
        <w:rPr>
          <w:rFonts w:hint="eastAsia"/>
        </w:rPr>
        <w:t>　　3.1 全球亚克力产品供需现状及预测（2021-2032）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全球亚克力产品产能、产量、产能利用率及发展趋势（2021-2032）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全球亚克力产品产量、需求量及发展趋势（2021-2032）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全球主要地区亚克力产品产量及发展趋势（2021-2032）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全球主要地区亚克力产品产量（2021-2026）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全球主要地区亚克力产品产量（2027-2032）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全球主要地区亚克力产品产量市场份额（2021-2032）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中国亚克力产品供需现状及预测（2021-2032）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中国亚克力产品产能、产量、产能利用率及发展趋势（2021-2032）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中国亚克力产品产量、市场需求量及发展趋势（2021-2032）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中国市场亚克力产品进出口（2021-2032）</w:t>
      </w:r>
      <w:r>
        <w:rPr>
          <w:rFonts w:hint="eastAsia"/>
        </w:rPr>
        <w:br/>
      </w:r>
      <w:r>
        <w:rPr>
          <w:rFonts w:hint="eastAsia"/>
        </w:rPr>
        <w:t>　　3.4 全球亚克力产品销量及销售额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全球市场亚克力产品销售额（2021-2032）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全球市场亚克力产品销量（2021-2032）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全球市场亚克力产品价格趋势（2021-2032）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全球亚克力产品主要地区分析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全球主要地区亚克力产品市场规模分析：2021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全球主要地区亚克力产品销售收入及市场份额（2021-2026）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全球主要地区亚克力产品销售收入预测（2027-2032）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全球主要地区亚克力产品销量分析：2021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全球主要地区亚克力产品销量及市场份额（2021-2026）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全球主要地区亚克力产品销量及市场份额预测（2027-2032）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北美市场亚克力产品销量、收入及增长率（2021-2032）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欧洲市场亚克力产品销量、收入及增长率（2021-2032）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中国市场亚克力产品销量、收入及增长率（2021-2032）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日本市场亚克力产品销量、收入及增长率（2021-2032）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东南亚市场亚克力产品销量、收入及增长率（2021-2032）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印度市场亚克力产品销量、收入及增长率（2021-2032）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南美市场亚克力产品销量、收入及增长率（2021-2032）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中东市场亚克力产品销量、收入及增长率（2021-2032）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亚克力产品销量、收入、价格及毛利率（2021-2026）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不同产品类型亚克力产品分析</w:t>
      </w:r>
      <w:r>
        <w:rPr>
          <w:rFonts w:hint="eastAsia"/>
        </w:rPr>
        <w:br/>
      </w:r>
      <w:r>
        <w:rPr>
          <w:rFonts w:hint="eastAsia"/>
        </w:rPr>
        <w:t>　　6.1 全球不同产品类型亚克力产品销量（2021-2032）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全球不同产品类型亚克力产品销量及市场份额（2021-2026）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全球不同产品类型亚克力产品销量预测（2027-2032）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全球不同产品类型亚克力产品收入（2021-2032）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全球不同产品类型亚克力产品收入及市场份额（2021-2026）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全球不同产品类型亚克力产品收入预测（2027-2032）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全球不同产品类型亚克力产品价格走势（2021-2032）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中国不同产品类型亚克力产品销量（2021-2032）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中国不同产品类型亚克力产品销量及市场份额（2021-2026）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中国不同产品类型亚克力产品销量预测（2027-2032）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中国不同产品类型亚克力产品收入（2021-2032）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中国不同产品类型亚克力产品收入及市场份额（2021-2026）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中国不同产品类型亚克力产品收入预测（2027-2032）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不同应用亚克力产品分析</w:t>
      </w:r>
      <w:r>
        <w:rPr>
          <w:rFonts w:hint="eastAsia"/>
        </w:rPr>
        <w:br/>
      </w:r>
      <w:r>
        <w:rPr>
          <w:rFonts w:hint="eastAsia"/>
        </w:rPr>
        <w:t>　　7.1 全球不同应用亚克力产品销量（2021-2032）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全球不同应用亚克力产品销量及市场份额（2021-2026）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全球不同应用亚克力产品销量预测（2027-2032）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全球不同应用亚克力产品收入（2021-2032）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全球不同应用亚克力产品收入及市场份额（2021-2026）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全球不同应用亚克力产品收入预测（2027-2032）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全球不同应用亚克力产品价格走势（2021-2032）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中国不同应用亚克力产品销量（2021-2032）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中国不同应用亚克力产品销量及市场份额（2021-2026）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中国不同应用亚克力产品销量预测（2027-2032）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中国不同应用亚克力产品收入（2021-2032）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中国不同应用亚克力产品收入及市场份额（2021-2026）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中国不同应用亚克力产品收入预测（2027-2032）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亚克力产品行业发展趋势</w:t>
      </w:r>
      <w:r>
        <w:rPr>
          <w:rFonts w:hint="eastAsia"/>
        </w:rPr>
        <w:br/>
      </w:r>
      <w:r>
        <w:rPr>
          <w:rFonts w:hint="eastAsia"/>
        </w:rPr>
        <w:t>　　8.2 亚克力产品行业主要驱动因素</w:t>
      </w:r>
      <w:r>
        <w:rPr>
          <w:rFonts w:hint="eastAsia"/>
        </w:rPr>
        <w:br/>
      </w:r>
      <w:r>
        <w:rPr>
          <w:rFonts w:hint="eastAsia"/>
        </w:rPr>
        <w:t>　　8.3 亚克力产品中国企业SWOT分析</w:t>
      </w:r>
      <w:r>
        <w:rPr>
          <w:rFonts w:hint="eastAsia"/>
        </w:rPr>
        <w:br/>
      </w:r>
      <w:r>
        <w:rPr>
          <w:rFonts w:hint="eastAsia"/>
        </w:rPr>
        <w:t>　　8.4 中国亚克力产品行业政策环境分析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亚克力产品行业产业链简介</w:t>
      </w:r>
      <w:r>
        <w:rPr>
          <w:rFonts w:hint="eastAsia"/>
        </w:rPr>
        <w:br/>
      </w:r>
      <w:r>
        <w:rPr>
          <w:rFonts w:hint="eastAsia"/>
        </w:rPr>
        <w:t>　　　　9.1.1 亚克力产品行业供应链分析</w:t>
      </w:r>
      <w:r>
        <w:rPr>
          <w:rFonts w:hint="eastAsia"/>
        </w:rPr>
        <w:br/>
      </w:r>
      <w:r>
        <w:rPr>
          <w:rFonts w:hint="eastAsia"/>
        </w:rPr>
        <w:t>　　　　9.1.2 亚克力产品主要原料及供应情况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亚克力产品行业采购模式</w:t>
      </w:r>
      <w:r>
        <w:rPr>
          <w:rFonts w:hint="eastAsia"/>
        </w:rPr>
        <w:br/>
      </w:r>
      <w:r>
        <w:rPr>
          <w:rFonts w:hint="eastAsia"/>
        </w:rPr>
        <w:t>　　9.3 亚克力产品行业生产模式</w:t>
      </w:r>
      <w:r>
        <w:rPr>
          <w:rFonts w:hint="eastAsia"/>
        </w:rPr>
        <w:br/>
      </w:r>
      <w:r>
        <w:rPr>
          <w:rFonts w:hint="eastAsia"/>
        </w:rPr>
        <w:t>　　9.4 亚克力产品行业销售模式及销售渠道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按产品类型细分，全球亚克力产品市场规模2021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按应用细分，全球亚克力产品市场规模（CAGR）2021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亚克力产品行业发展主要特点</w:t>
      </w:r>
      <w:r>
        <w:rPr>
          <w:rFonts w:hint="eastAsia"/>
        </w:rPr>
        <w:br/>
      </w:r>
      <w:r>
        <w:rPr>
          <w:rFonts w:hint="eastAsia"/>
        </w:rPr>
        <w:t>　　表 4： 亚克力产品行业发展有利因素分析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亚克力产品行业发展不利因素分析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进入亚克力产品行业壁垒</w:t>
      </w:r>
      <w:r>
        <w:rPr>
          <w:rFonts w:hint="eastAsia"/>
        </w:rPr>
        <w:br/>
      </w:r>
      <w:r>
        <w:rPr>
          <w:rFonts w:hint="eastAsia"/>
        </w:rPr>
        <w:t>　　表 7： 亚克力产品主要企业在国际市场占有率（按销量，2023-2026）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2025年亚克力产品主要企业在国际市场排名（按销量）&amp;（千吨）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全球市场主要企业亚克力产品销量（2023-2026）&amp;（千吨）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亚克力产品主要企业在国际市场占有率（按收入，2023-2026）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2025年亚克力产品主要企业在国际市场排名（按收入）&amp;（万元）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全球市场主要企业亚克力产品销售收入（2023-2026）&amp;（万元）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全球市场主要企业亚克力产品销售价格（2023-2026）&amp;（元/吨）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亚克力产品主要企业在中国市场占有率（按销量，2023-2026）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2025年亚克力产品主要企业在中国市场排名（按销量）&amp;（千吨）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中国市场主要企业亚克力产品销量（2023-2026）&amp;（千吨）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亚克力产品主要企业在中国市场占有率（按收入，2023-2026）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2025年亚克力产品主要企业在中国市场排名（按收入）&amp;（万元）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中国市场主要企业亚克力产品销售收入（2023-2026）&amp;（万元）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全球主要厂商亚克力产品总部及产地分布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全球主要厂商成立时间及亚克力产品商业化日期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全球主要厂商亚克力产品产品类型及应用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2025年全球亚克力产品主要厂商市场地位（第一梯队、第二梯队和第三梯队）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全球亚克力产品市场投资、并购等现状分析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全球主要地区亚克力产品产量增速（CAGR）：（2021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全球主要地区亚克力产品产量（2021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全球主要地区亚克力产品产量（2021-2026）&amp;（千吨）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全球主要地区亚克力产品产量（2027-2032）&amp;（千吨）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全球主要地区亚克力产品产量市场份额（2021-2026）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全球主要地区亚克力产品产量市场份额（2027-2032）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中国市场亚克力产品产量、销量、进出口（2021-2026）&amp;（千吨）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中国市场亚克力产品产量、销量、进出口预测（2027-2032）&amp;（千吨）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全球主要地区亚克力产品销售收入增速：（2021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全球主要地区亚克力产品销售收入（2021-2026）&amp;（万元）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全球主要地区亚克力产品销售收入市场份额（2021-2026）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全球主要地区亚克力产品收入（2027-2032）&amp;（万元）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全球主要地区亚克力产品收入市场份额（2027-2032）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全球主要地区亚克力产品销量（千吨）：2021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全球主要地区亚克力产品销量（2021-2026）&amp;（千吨）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全球主要地区亚克力产品销量市场份额（2021-2026）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全球主要地区亚克力产品销量（2027-2032）&amp;（千吨）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全球主要地区亚克力产品销量份额（2027-2032）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亚克力产品销量（千吨）、收入（万元）、价格（元/吨）及毛利率（2021-2026）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全球不同产品类型亚克力产品销量（2021-2026）&amp;（千吨）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全球不同产品类型亚克力产品销量市场份额（2021-2026）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全球不同产品类型亚克力产品销量预测（2027-2032）&amp;（千吨）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全球市场不同产品类型亚克力产品销量市场份额预测（2027-2032）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全球不同产品类型亚克力产品收入（2021-2026）&amp;（万元）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全球不同产品类型亚克力产品收入市场份额（2021-2026）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全球不同产品类型亚克力产品收入预测（2027-2032）&amp;（万元）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全球不同产品类型亚克力产品收入市场份额预测（2027-2032）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中国不同产品类型亚克力产品销量（2021-2026）&amp;（千吨）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中国不同产品类型亚克力产品销量市场份额（2021-2026）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中国不同产品类型亚克力产品销量预测（2027-2032）&amp;（千吨）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全球市场不同产品类型亚克力产品销量市场份额预测（2027-2032）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中国不同产品类型亚克力产品收入（2021-2026）&amp;（万元）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中国不同产品类型亚克力产品收入市场份额（2021-2026）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中国不同产品类型亚克力产品收入预测（2027-2032）&amp;（万元）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中国不同产品类型亚克力产品收入市场份额预测（2027-2032）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全球不同应用亚克力产品销量（2021-2026）&amp;（千吨）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全球不同应用亚克力产品销量市场份额（2021-2026）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全球不同应用亚克力产品销量预测（2027-2032）&amp;（千吨）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全球市场不同应用亚克力产品销量市场份额预测（2027-2032）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全球不同应用亚克力产品收入（2021-2026）&amp;（万元）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全球不同应用亚克力产品收入市场份额（2021-2026）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全球不同应用亚克力产品收入预测（2027-2032）&amp;（万元）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全球不同应用亚克力产品收入市场份额预测（2027-2032）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中国不同应用亚克力产品销量（2021-2026）&amp;（千吨）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中国不同应用亚克力产品销量市场份额（2021-2026）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中国不同应用亚克力产品销量预测（2027-2032）&amp;（千吨）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中国市场不同应用亚克力产品销量市场份额预测（2027-2032）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中国不同应用亚克力产品收入（2021-2026）&amp;（万元）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中国不同应用亚克力产品收入市场份额（2021-2026）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中国不同应用亚克力产品收入预测（2027-2032）&amp;（万元）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中国不同应用亚克力产品收入市场份额预测（2027-2032）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亚克力产品行业发展趋势</w:t>
      </w:r>
      <w:r>
        <w:rPr>
          <w:rFonts w:hint="eastAsia"/>
        </w:rPr>
        <w:br/>
      </w:r>
      <w:r>
        <w:rPr>
          <w:rFonts w:hint="eastAsia"/>
        </w:rPr>
        <w:t>　　表 161： 亚克力产品行业主要驱动因素</w:t>
      </w:r>
      <w:r>
        <w:rPr>
          <w:rFonts w:hint="eastAsia"/>
        </w:rPr>
        <w:br/>
      </w:r>
      <w:r>
        <w:rPr>
          <w:rFonts w:hint="eastAsia"/>
        </w:rPr>
        <w:t>　　表 162： 亚克力产品行业供应链分析</w:t>
      </w:r>
      <w:r>
        <w:rPr>
          <w:rFonts w:hint="eastAsia"/>
        </w:rPr>
        <w:br/>
      </w:r>
      <w:r>
        <w:rPr>
          <w:rFonts w:hint="eastAsia"/>
        </w:rPr>
        <w:t>　　表 163： 亚克力产品上游原料供应商</w:t>
      </w:r>
      <w:r>
        <w:rPr>
          <w:rFonts w:hint="eastAsia"/>
        </w:rPr>
        <w:br/>
      </w:r>
      <w:r>
        <w:rPr>
          <w:rFonts w:hint="eastAsia"/>
        </w:rPr>
        <w:t>　　表 164： 亚克力产品主要地区不同应用客户分析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亚克力产品典型经销商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全球不同产品类型亚克力产品销售额2021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全球不同产品类型亚克力产品市场份额2025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亚克力挤压板产品图片</w:t>
      </w:r>
      <w:r>
        <w:rPr>
          <w:rFonts w:hint="eastAsia"/>
        </w:rPr>
        <w:br/>
      </w:r>
      <w:r>
        <w:rPr>
          <w:rFonts w:hint="eastAsia"/>
        </w:rPr>
        <w:t>　　图 5： 亚克力浇铸板产品图片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全球不同应用亚克力产品市场份额2025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交通与运输</w:t>
      </w:r>
      <w:r>
        <w:rPr>
          <w:rFonts w:hint="eastAsia"/>
        </w:rPr>
        <w:br/>
      </w:r>
      <w:r>
        <w:rPr>
          <w:rFonts w:hint="eastAsia"/>
        </w:rPr>
        <w:t>　　图 9： 建筑施工</w:t>
      </w:r>
      <w:r>
        <w:rPr>
          <w:rFonts w:hint="eastAsia"/>
        </w:rPr>
        <w:br/>
      </w:r>
      <w:r>
        <w:rPr>
          <w:rFonts w:hint="eastAsia"/>
        </w:rPr>
        <w:t>　　图 10： 标牌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2025年全球前五大生产商亚克力产品市场份额</w:t>
      </w:r>
      <w:r>
        <w:rPr>
          <w:rFonts w:hint="eastAsia"/>
        </w:rPr>
        <w:br/>
      </w:r>
      <w:r>
        <w:rPr>
          <w:rFonts w:hint="eastAsia"/>
        </w:rPr>
        <w:t>　　图 13： 2025年全球亚克力产品第一梯队、第二梯队和第三梯队厂商及市场份额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全球亚克力产品产能、产量、产能利用率及发展趋势（2021-2032）&amp;（千吨）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全球亚克力产品产量、需求量及发展趋势（2021-2032）&amp;（千吨）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全球主要地区亚克力产品产量市场份额（2021-2032）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中国亚克力产品产能、产量、产能利用率及发展趋势（2021-2032）&amp;（千吨）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中国亚克力产品产量、市场需求量及发展趋势（2021-2032）&amp;（千吨）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全球亚克力产品市场销售额及增长率：（2021-2032）&amp;（万元）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全球市场亚克力产品市场规模：2021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全球市场亚克力产品销量及增长率（2021-2032）&amp;（千吨）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全球市场亚克力产品价格趋势（2021-2032）&amp;（元/吨）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全球主要地区亚克力产品销售收入（2021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全球主要地区亚克力产品销售收入市场份额（2021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北美市场亚克力产品销量及增长率（2021-2032）&amp;（千吨）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北美市场亚克力产品收入及增长率（2021-2032）&amp;（万元）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欧洲市场亚克力产品销量及增长率（2021-2032）&amp;（千吨）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欧洲市场亚克力产品收入及增长率（2021-2032）&amp;（万元）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中国市场亚克力产品销量及增长率（2021-2032）&amp;（千吨）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中国市场亚克力产品收入及增长率（2021-2032）&amp;（万元）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日本市场亚克力产品销量及增长率（2021-2032）&amp;（千吨）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日本市场亚克力产品收入及增长率（2021-2032）&amp;（万元）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东南亚市场亚克力产品销量及增长率（2021-2032）&amp;（千吨）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东南亚市场亚克力产品收入及增长率（2021-2032）&amp;（万元）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印度市场亚克力产品销量及增长率（2021-2032）&amp;（千吨）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印度市场亚克力产品收入及增长率（2021-2032）&amp;（万元）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南美市场亚克力产品销量及增长率（2021-2032）&amp;（千吨）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南美市场亚克力产品收入及增长率（2021-2032）&amp;（万元）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中东市场亚克力产品销量及增长率（2021-2032）&amp;（千吨）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中东市场亚克力产品收入及增长率（2021-2032）&amp;（万元）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全球不同产品类型亚克力产品价格走势（2021-2032）&amp;（元/吨）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全球不同应用亚克力产品价格走势（2021-2032）&amp;（元/吨）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亚克力产品中国企业SWOT分析</w:t>
      </w:r>
      <w:r>
        <w:rPr>
          <w:rFonts w:hint="eastAsia"/>
        </w:rPr>
        <w:br/>
      </w:r>
      <w:r>
        <w:rPr>
          <w:rFonts w:hint="eastAsia"/>
        </w:rPr>
        <w:t>　　图 44： 亚克力产品产业链</w:t>
      </w:r>
      <w:r>
        <w:rPr>
          <w:rFonts w:hint="eastAsia"/>
        </w:rPr>
        <w:br/>
      </w:r>
      <w:r>
        <w:rPr>
          <w:rFonts w:hint="eastAsia"/>
        </w:rPr>
        <w:t>　　图 45： 亚克力产品行业采购模式分析</w:t>
      </w:r>
      <w:r>
        <w:rPr>
          <w:rFonts w:hint="eastAsia"/>
        </w:rPr>
        <w:br/>
      </w:r>
      <w:r>
        <w:rPr>
          <w:rFonts w:hint="eastAsia"/>
        </w:rPr>
        <w:t>　　图 46： 亚克力产品行业生产模式</w:t>
      </w:r>
      <w:r>
        <w:rPr>
          <w:rFonts w:hint="eastAsia"/>
        </w:rPr>
        <w:br/>
      </w:r>
      <w:r>
        <w:rPr>
          <w:rFonts w:hint="eastAsia"/>
        </w:rPr>
        <w:t>　　图 47： 亚克力产品行业销售模式分析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0adf67ae54638" w:history="1">
        <w:r>
          <w:rPr>
            <w:rStyle w:val="Hyperlink"/>
          </w:rPr>
          <w:t>2026-2032年全球与中国亚克力产品发展现状分析及前景趋势预测报告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0adf67ae54638" w:history="1">
        <w:r>
          <w:rPr>
            <w:rStyle w:val="Hyperlink"/>
          </w:rPr>
          <w:t>https://www.20087.com/0/99/YaKeLiChanPinDeXianZhuangYuQianJing.html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热点：亚克力展示架、亚克力产品展示、亚克力板用途、亚克力产品介绍牌、宝克力塑料、亚克力产品厂家、巧克力的材料有哪些、亚克力产品料花怎么处理、亚克力产品架图片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3b7c6720f4a3d" w:history="1">
      <w:r>
        <w:rPr>
          <w:rStyle w:val="Hyperlink"/>
        </w:rPr>
        <w:t>2026-2032年全球与中国亚克力产品发展现状分析及前景趋势预测报告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aKeLiChanPinDeXianZhuangYuQianJing.html" TargetMode="External" Id="Rdf50adf67ae5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aKeLiChanPinDeXianZhuangYuQianJing.html" TargetMode="External" Id="R2823b7c6720f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2026-01-02T03:38:09Z</dcterms:created>
  <dcterms:modified xsi:type="dcterms:W3CDTF">2026-01-02T04:38:09Z</dcterms:modified>
  <dc:subject>2026-2032年全球与中国亚克力产品发展现状分析及前景趋势预测报告</dc:subject>
  <dc:title>2026-2032年全球与中国亚克力产品发展现状分析及前景趋势预测报告</dc:title>
  <cp:keywords>2026-2032年全球与中国亚克力产品发展现状分析及前景趋势预测报告</cp:keywords>
  <dc:description>2026-2032年全球与中国亚克力产品发展现状分析及前景趋势预测报告</dc:description>
</cp:coreProperties>
</file>