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4b5c43d0e48ae" w:history="1">
              <w:r>
                <w:rPr>
                  <w:rStyle w:val="Hyperlink"/>
                </w:rPr>
                <w:t>2024-2030年中国农副食品加工业行业发展分析及市场前景预测报告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4b5c43d0e48ae" w:history="1">
              <w:r>
                <w:rPr>
                  <w:rStyle w:val="Hyperlink"/>
                </w:rPr>
                <w:t>2024-2030年中国农副食品加工业行业发展分析及市场前景预测报告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4b5c43d0e48ae" w:history="1">
                <w:r>
                  <w:rPr>
                    <w:rStyle w:val="Hyperlink"/>
                  </w:rPr>
                  <w:t>https://www.20087.com/0/39/NongFuShiPinJiaGongYeFaZhanQuShi.html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涵盖了从初级农产品到消费者餐桌的整个产业链，包括谷物加工、肉类加工、果蔬加工等。近年来，随着消费者对健康、营养和食品安全的关注增加，该行业正经历着从传统加工向绿色、健康和高附加值产品转型的过程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营养和可持续发展。利用生物技术、纳米技术和新型加工技术，开发出更多功能性和营养价值高的食品。同时，循环经济和零浪费理念的推广，将推动行业减少食物浪费，提高资源利用效率。此外，个性化营养和定制化食品将成为趋势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4b5c43d0e48ae" w:history="1">
        <w:r>
          <w:rPr>
            <w:rStyle w:val="Hyperlink"/>
          </w:rPr>
          <w:t>2024-2030年中国农副食品加工业行业发展分析及市场前景预测报告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农副食品加工业行业现状，涵盖农副食品加工业市场规模、产销格局、价格走势、技术特点及产业链结构，分析农副食品加工业重点企业竞争策略与市场表现。通过研究农副食品加工业消费群体特征、区域分布情况，评估行业政策影响，预测农副食品加工业市场发展前景与投资价值。报告为农副食品加工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中国农副食品加工业行业供给情况分析及趋势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2019-2024年中国农副食品加工业行业市场供给分析</w:t>
      </w:r>
      <w:r>
        <w:rPr>
          <w:rFonts w:hint="eastAsia"/>
        </w:rPr>
        <w:br/>
      </w:r>
      <w:r>
        <w:rPr>
          <w:rFonts w:hint="eastAsia"/>
        </w:rPr>
        <w:t>　　　　一、农副食品加工业整体供给情况分析</w:t>
      </w:r>
      <w:r>
        <w:rPr>
          <w:rFonts w:hint="eastAsia"/>
        </w:rPr>
        <w:br/>
      </w:r>
      <w:r>
        <w:rPr>
          <w:rFonts w:hint="eastAsia"/>
        </w:rPr>
        <w:t>　　　　二、农副食品加工业重点区域供给分析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2024-2030年中国农副食品加工业行业市场供给趋势</w:t>
      </w:r>
      <w:r>
        <w:rPr>
          <w:rFonts w:hint="eastAsia"/>
        </w:rPr>
        <w:br/>
      </w:r>
      <w:r>
        <w:rPr>
          <w:rFonts w:hint="eastAsia"/>
        </w:rPr>
        <w:t>　　　　一、农副食品加工业整体供给情况趋势分析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三、影响未来农副食品加工业供给的因素分析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欧债危机下农副食品加工业行业宏观经济环境分析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2024年中国农副食品加工业行业发展概况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2024年中国农副食品加工业行业发展特点分析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2024年中国农副食品加工业行业市场供需分析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2024年中国农副食品加工业行业价格分析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2019-2024年中国农副食品加工业行业整体运行状况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2019-2024年农副食品加工业行业产销分析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2019-2024年农副食品加工业行业营运能力分析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2024-2030年中国农副食品加工业行业进出口市场分析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2019-2024年农副食品加工业行业进出口特点分析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2019-2024年农副食品加工业行业进出口量分析</w:t>
      </w:r>
      <w:r>
        <w:rPr>
          <w:rFonts w:hint="eastAsia"/>
        </w:rPr>
        <w:br/>
      </w:r>
      <w:r>
        <w:rPr>
          <w:rFonts w:hint="eastAsia"/>
        </w:rPr>
        <w:t>　　　　一、农副食品加工业进口分析</w:t>
      </w:r>
      <w:r>
        <w:rPr>
          <w:rFonts w:hint="eastAsia"/>
        </w:rPr>
        <w:br/>
      </w:r>
      <w:r>
        <w:rPr>
          <w:rFonts w:hint="eastAsia"/>
        </w:rPr>
        <w:t>　　　　二、农副食品加工业出口分析</w:t>
      </w:r>
      <w:r>
        <w:rPr>
          <w:rFonts w:hint="eastAsia"/>
        </w:rPr>
        <w:br/>
      </w:r>
      <w:r>
        <w:rPr>
          <w:rFonts w:hint="eastAsia"/>
        </w:rPr>
        <w:t>　　第三节 2024-2030年农副食品加工业行业进出口市场预测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一、农副食品加工业进口预测</w:t>
      </w:r>
      <w:r>
        <w:rPr>
          <w:rFonts w:hint="eastAsia"/>
        </w:rPr>
        <w:br/>
      </w:r>
      <w:r>
        <w:rPr>
          <w:rFonts w:hint="eastAsia"/>
        </w:rPr>
        <w:t>　　　　二、农副食品加工业出口预测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2024-2030年农副食品加工业行业投资价值（绩效）及行业发展预测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2024-2030年农副食品加工业行业成长性分析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2024-2030年农副食品加工业行业经营能力分析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2024-2030年中国农副食品加工业行业产值预测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2024-2030年中国农副食品加工业行业销售收入预测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2024-2030年中国农副食品加工业行业总资产预测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2019-2024年中国农副食品加工业产业重点区域运行分析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2019-2024年重点地区（七）农副食品加工业产业运行情况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第二节 农副食品加工业国内外SWOT分析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2024-2030年中国农副食品加工业行业竞争格局预测分析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中国农副食品加工业行业投资策略分析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2024-2030年中国农副食品加工业行业投资收益预测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二、2024-2030年中国农副食品加工业行业工业总产值预测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三、2024-2030年中国农副食品加工业行业销售收入预测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四、2024-2030年中国农副食品加工业行业利润总额预测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五、2024-2030年中国农副食品加工业行业总资产预测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中国农副食品加工业行业投资风险分析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中国农副食品加工业行业外部风险分析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农副食品加工业图片</w:t>
      </w:r>
      <w:r>
        <w:rPr>
          <w:rFonts w:hint="eastAsia"/>
        </w:rPr>
        <w:br/>
      </w:r>
      <w:r>
        <w:rPr>
          <w:rFonts w:hint="eastAsia"/>
        </w:rPr>
        <w:t>　　图表 农副食品加工业种类 分类</w:t>
      </w:r>
      <w:r>
        <w:rPr>
          <w:rFonts w:hint="eastAsia"/>
        </w:rPr>
        <w:br/>
      </w:r>
      <w:r>
        <w:rPr>
          <w:rFonts w:hint="eastAsia"/>
        </w:rPr>
        <w:t>　　图表 农副食品加工业用途 应用</w:t>
      </w:r>
      <w:r>
        <w:rPr>
          <w:rFonts w:hint="eastAsia"/>
        </w:rPr>
        <w:br/>
      </w:r>
      <w:r>
        <w:rPr>
          <w:rFonts w:hint="eastAsia"/>
        </w:rPr>
        <w:t>　　图表 农副食品加工业主要特点</w:t>
      </w:r>
      <w:r>
        <w:rPr>
          <w:rFonts w:hint="eastAsia"/>
        </w:rPr>
        <w:br/>
      </w:r>
      <w:r>
        <w:rPr>
          <w:rFonts w:hint="eastAsia"/>
        </w:rPr>
        <w:t>　　图表 农副食品加工业产业链分析</w:t>
      </w:r>
      <w:r>
        <w:rPr>
          <w:rFonts w:hint="eastAsia"/>
        </w:rPr>
        <w:br/>
      </w:r>
      <w:r>
        <w:rPr>
          <w:rFonts w:hint="eastAsia"/>
        </w:rPr>
        <w:t>　　图表 农副食品加工业政策分析</w:t>
      </w:r>
      <w:r>
        <w:rPr>
          <w:rFonts w:hint="eastAsia"/>
        </w:rPr>
        <w:br/>
      </w:r>
      <w:r>
        <w:rPr>
          <w:rFonts w:hint="eastAsia"/>
        </w:rPr>
        <w:t>　　图表 农副食品加工业技术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2019-2023年农副食品加工业行业市场容量分析</w:t>
      </w:r>
      <w:r>
        <w:rPr>
          <w:rFonts w:hint="eastAsia"/>
        </w:rPr>
        <w:br/>
      </w:r>
      <w:r>
        <w:rPr>
          <w:rFonts w:hint="eastAsia"/>
        </w:rPr>
        <w:t>　　图表 农副食品加工业生产现状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农副食品加工业行业动态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2023年中国农副食品加工业行业需求领域分布格局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2019-2023年中国农副食品加工业价格走势</w:t>
      </w:r>
      <w:r>
        <w:rPr>
          <w:rFonts w:hint="eastAsia"/>
        </w:rPr>
        <w:br/>
      </w:r>
      <w:r>
        <w:rPr>
          <w:rFonts w:hint="eastAsia"/>
        </w:rPr>
        <w:t>　　图表 2023年农副食品加工业成本和利润分析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农副食品加工业品牌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企业农副食品加工业型号 规格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农副食品加工业企业（一）经营分析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农副食品加工业上游现状</w:t>
      </w:r>
      <w:r>
        <w:rPr>
          <w:rFonts w:hint="eastAsia"/>
        </w:rPr>
        <w:br/>
      </w:r>
      <w:r>
        <w:rPr>
          <w:rFonts w:hint="eastAsia"/>
        </w:rPr>
        <w:t>　　图表 农副食品加工业下游调研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企业农副食品加工业型号 规格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农副食品加工业企业（二）经营分析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企业农副食品加工业型号 规格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农副食品加工业企业（三）经营分析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农副食品加工业优势</w:t>
      </w:r>
      <w:r>
        <w:rPr>
          <w:rFonts w:hint="eastAsia"/>
        </w:rPr>
        <w:br/>
      </w:r>
      <w:r>
        <w:rPr>
          <w:rFonts w:hint="eastAsia"/>
        </w:rPr>
        <w:t>　　图表 农副食品加工业劣势</w:t>
      </w:r>
      <w:r>
        <w:rPr>
          <w:rFonts w:hint="eastAsia"/>
        </w:rPr>
        <w:br/>
      </w:r>
      <w:r>
        <w:rPr>
          <w:rFonts w:hint="eastAsia"/>
        </w:rPr>
        <w:t>　　图表 农副食品加工业机会</w:t>
      </w:r>
      <w:r>
        <w:rPr>
          <w:rFonts w:hint="eastAsia"/>
        </w:rPr>
        <w:br/>
      </w:r>
      <w:r>
        <w:rPr>
          <w:rFonts w:hint="eastAsia"/>
        </w:rPr>
        <w:t>　　图表 农副食品加工业威胁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4b5c43d0e48ae" w:history="1">
        <w:r>
          <w:rPr>
            <w:rStyle w:val="Hyperlink"/>
          </w:rPr>
          <w:t>2024-2030年中国农副食品加工业行业发展分析及市场前景预测报告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4b5c43d0e48ae" w:history="1">
        <w:r>
          <w:rPr>
            <w:rStyle w:val="Hyperlink"/>
          </w:rPr>
          <w:t>https://www.20087.com/0/39/NongFuShiPinJiaGongYeFaZhanQuShi.html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e06625044429" w:history="1">
      <w:r>
        <w:rPr>
          <w:rStyle w:val="Hyperlink"/>
        </w:rPr>
        <w:t>2024-2030年中国农副食品加工业行业发展分析及市场前景预测报告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ongFuShiPinJiaGongYeFaZhanQuShi.html" TargetMode="External" Id="Rf7c4b5c43d0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ongFuShiPinJiaGongYeFaZhanQuShi.html" TargetMode="External" Id="Rc8e0e0662504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2024-06-26T03:09:00Z</dcterms:created>
  <dcterms:modified xsi:type="dcterms:W3CDTF">2024-06-26T04:09:00Z</dcterms:modified>
  <dc:subject>2024-2030年中国农副食品加工业行业发展分析及市场前景预测报告</dc:subject>
  <dc:title>2024-2030年中国农副食品加工业行业发展分析及市场前景预测报告</dc:title>
  <cp:keywords>2024-2030年中国农副食品加工业行业发展分析及市场前景预测报告</cp:keywords>
  <dc:description>2024-2030年中国农副食品加工业行业发展分析及市场前景预测报告</dc:description>
</cp:coreProperties>
</file>