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82e41d5d469f" w:history="1">
              <w:r>
                <w:rPr>
                  <w:rStyle w:val="Hyperlink"/>
                </w:rPr>
                <w:t>2024-2030年中国午餐肉行业全面调研与发展趋势预测报告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82e41d5d469f" w:history="1">
              <w:r>
                <w:rPr>
                  <w:rStyle w:val="Hyperlink"/>
                </w:rPr>
                <w:t>2024-2030年中国午餐肉行业全面调研与发展趋势预测报告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682e41d5d469f" w:history="1">
                <w:r>
                  <w:rPr>
                    <w:rStyle w:val="Hyperlink"/>
                  </w:rPr>
                  <w:t>https://www.20087.com/0/89/WuCanRouHangYeQuShiFenXi.html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食品，长期以来受到消费者欢迎，尤其在快餐和便携式餐饮市场中占有一席之地。然而，随着健康饮食趋势的兴起，消费者对于加工食品中的添加剂和高盐分含量越来越敏感。因此，许多生产商开始推出低盐、低脂肪和含有天然成分的午餐肉产品，以满足市场需求。</w:t>
      </w:r>
      <w:r>
        <w:rPr>
          <w:rFonts w:hint="eastAsia"/>
        </w:rPr>
        <w:br/>
      </w:r>
      <w:r>
        <w:rPr>
          <w:rFonts w:hint="eastAsia"/>
        </w:rPr>
        <w:t>　　午餐肉的未来将趋向于健康化和多样化。健康化意味着进一步减少加工食品中的不健康成分，同时增加蛋白质含量和营养价值；多样化体现在产品种类上，除了传统的猪肉午餐肉外，还将出现更多植物基和混合蛋白选项，以适应素食主义者和弹性素食者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682e41d5d469f" w:history="1">
        <w:r>
          <w:rPr>
            <w:rStyle w:val="Hyperlink"/>
          </w:rPr>
          <w:t>2024-2030年中国午餐肉行业全面调研与发展趋势预测报告</w:t>
        </w:r>
      </w:hyperlink>
      <w:r>
        <w:rPr>
          <w:rFonts w:hint="eastAsia"/>
        </w:rPr>
        <w:t>》全面分析了午餐肉行业的市场规模、需求和价格趋势，探讨了产业链结构及其发展变化。午餐肉报告详尽阐述了行业现状，对未来午餐肉市场前景和发展趋势进行了科学预测。同时，午餐肉报告还深入剖析了细分市场的竞争格局，重点评估了行业领先企业的竞争实力、市场集中度及品牌影响力。午餐肉报告以专业、科学的视角，为投资者揭示了午餐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二、午餐肉行业相关政策分析</w:t>
      </w:r>
      <w:r>
        <w:rPr>
          <w:rFonts w:hint="eastAsia"/>
        </w:rPr>
        <w:br/>
      </w:r>
      <w:r>
        <w:rPr>
          <w:rFonts w:hint="eastAsia"/>
        </w:rPr>
        <w:t>　　第四节 午餐肉行业发展的"波特五力模型"分析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中国午餐肉行业产业链（上、下游及关联产业）状况分析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中国午餐肉市场规模分析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2024年中国午餐肉市场规模分析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2024年中国午餐肉区域结构分析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2024年中国午餐肉区域市场规模分析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中国午餐肉国内市场综述</w:t>
      </w:r>
      <w:r>
        <w:rPr>
          <w:rFonts w:hint="eastAsia"/>
        </w:rPr>
        <w:br/>
      </w:r>
      <w:r>
        <w:rPr>
          <w:rFonts w:hint="eastAsia"/>
        </w:rPr>
        <w:t>　　第一节 中国午餐肉产品产量分析及预测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一、午餐肉产业总体产能规模</w:t>
      </w:r>
      <w:r>
        <w:rPr>
          <w:rFonts w:hint="eastAsia"/>
        </w:rPr>
        <w:br/>
      </w:r>
      <w:r>
        <w:rPr>
          <w:rFonts w:hint="eastAsia"/>
        </w:rPr>
        <w:t>　　　　二、午餐肉生产区域分布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中国午餐肉市场需求分析及预测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一、中国午餐肉需求特点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2024-2030年中国午餐肉供需平衡预测</w:t>
      </w:r>
      <w:r>
        <w:rPr>
          <w:rFonts w:hint="eastAsia"/>
        </w:rPr>
        <w:br/>
      </w:r>
      <w:r>
        <w:rPr>
          <w:rFonts w:hint="eastAsia"/>
        </w:rPr>
        <w:t>　　第四节 中国午餐肉价格趋势分析</w:t>
      </w:r>
      <w:r>
        <w:rPr>
          <w:rFonts w:hint="eastAsia"/>
        </w:rPr>
        <w:br/>
      </w:r>
      <w:r>
        <w:rPr>
          <w:rFonts w:hint="eastAsia"/>
        </w:rPr>
        <w:t>　　　　一、中国午餐肉2018年价格趋势</w:t>
      </w:r>
      <w:r>
        <w:rPr>
          <w:rFonts w:hint="eastAsia"/>
        </w:rPr>
        <w:br/>
      </w:r>
      <w:r>
        <w:rPr>
          <w:rFonts w:hint="eastAsia"/>
        </w:rPr>
        <w:t>　　　　二、中国午餐肉当前市场价格及分析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三、影响午餐肉价格因素分析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四、2024-2030年中国午餐肉价格走势预测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中国午餐肉行业进出口市场情况分析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2024年中国午餐肉行业进出口量分析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一、2024年中国午餐肉行业进口分析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二、2024年中国午餐肉行业出口分析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2024-2030年中国午餐肉行业进出口市场预测分析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一、2024-2030年中国午餐肉行业进口预测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二、2024-2030年中国午餐肉行业出口预测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全国午餐肉行业财务状况分析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2024年午餐肉所属行业规模分析</w:t>
      </w:r>
      <w:r>
        <w:rPr>
          <w:rFonts w:hint="eastAsia"/>
        </w:rPr>
        <w:br/>
      </w:r>
      <w:r>
        <w:rPr>
          <w:rFonts w:hint="eastAsia"/>
        </w:rPr>
        <w:t>　　　　一、2024年午餐肉行业总资产对比分析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二、2024年午餐肉行业企业单位数对比分析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三、2024年午餐肉行业从业人员平均人数对比分析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2024年午餐肉行业经济效益分析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一、2024年午餐肉行业产值利税率对比分析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二、2024年午餐肉行业资金利润率对比分析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三、2024年午餐肉所属行业成本费用利润率对比分析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2024年午餐肉行业效率分析</w:t>
      </w:r>
      <w:r>
        <w:rPr>
          <w:rFonts w:hint="eastAsia"/>
        </w:rPr>
        <w:br/>
      </w:r>
      <w:r>
        <w:rPr>
          <w:rFonts w:hint="eastAsia"/>
        </w:rPr>
        <w:t>　　　　一、2024年午餐肉行业资产负债率对比分析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二、2024年午餐肉行业流动资产周转次数对比分析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2024年午餐肉所属行业结构分析</w:t>
      </w:r>
      <w:r>
        <w:rPr>
          <w:rFonts w:hint="eastAsia"/>
        </w:rPr>
        <w:br/>
      </w:r>
      <w:r>
        <w:rPr>
          <w:rFonts w:hint="eastAsia"/>
        </w:rPr>
        <w:t>　　　　一、2024年午餐肉行业地区结构分析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二、2024年午餐肉行业所有制结构分析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三、2024年午餐肉行业不同规模企业结构分析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2024年午餐肉行业不同规模企业财务状况分析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一、2024年午餐肉行业不同规模企业人均指标分析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二、2024年午餐肉行业不同规模企业盈利能力分析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三、2024年午餐肉行业不同规模企业营运能力分析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四、2024年午餐肉行业不同规模企业偿债能力分析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国内外午餐肉重点企业分析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秦皇岛海洋食品有限公司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天津食品进出口有限公司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昆明德和罐头食品有限责任公司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中国午餐肉行业发展预测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2024-2030年中国午餐肉行业产量预测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2024-2030年中国午餐肉行业消费量预测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2024-2030年中国午餐肉行业产值预测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2024-2030年中国午餐肉行业销售收入预测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午餐肉行业投资前景与投资策略分析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午餐肉行业发展的PEST分析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午餐肉行业投资价值分析</w:t>
      </w:r>
      <w:r>
        <w:rPr>
          <w:rFonts w:hint="eastAsia"/>
        </w:rPr>
        <w:br/>
      </w:r>
      <w:r>
        <w:rPr>
          <w:rFonts w:hint="eastAsia"/>
        </w:rPr>
        <w:t>　　　　一、午餐肉行业发展前景分析</w:t>
      </w:r>
      <w:r>
        <w:rPr>
          <w:rFonts w:hint="eastAsia"/>
        </w:rPr>
        <w:br/>
      </w:r>
      <w:r>
        <w:rPr>
          <w:rFonts w:hint="eastAsia"/>
        </w:rPr>
        <w:t>　　　　二、午餐肉行业盈利能力预测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午餐肉行业投资风险分析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午餐肉行业投资策略分析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业内专家对中国午餐肉行业总结及企业重点客户管理建议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午餐肉行业企业问题总结</w:t>
      </w:r>
      <w:r>
        <w:rPr>
          <w:rFonts w:hint="eastAsia"/>
        </w:rPr>
        <w:br/>
      </w:r>
      <w:r>
        <w:rPr>
          <w:rFonts w:hint="eastAsia"/>
        </w:rPr>
        <w:t>　　第二节 午餐肉企业应对策略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午餐肉市场的重点客户战略实施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中⋅智⋅林⋅：午餐肉项目投资建议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2024年中国午餐肉行业职工学历结构图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2024年中国午餐肉行业管理人员学历结构图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2024年中国午餐肉市场规模变化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2024年中国午餐肉市场销售收入区域分布图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2024年东北地区午餐肉市场规模变化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2024年华北地区午餐肉市场规模变化图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2024年华东地区午餐肉市场规模变化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82e41d5d469f" w:history="1">
        <w:r>
          <w:rPr>
            <w:rStyle w:val="Hyperlink"/>
          </w:rPr>
          <w:t>2024-2030年中国午餐肉行业全面调研与发展趋势预测报告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682e41d5d469f" w:history="1">
        <w:r>
          <w:rPr>
            <w:rStyle w:val="Hyperlink"/>
          </w:rPr>
          <w:t>https://www.20087.com/0/89/WuCanRouHangYeQuShiFenXi.html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d27cbc3f646b8" w:history="1">
      <w:r>
        <w:rPr>
          <w:rStyle w:val="Hyperlink"/>
        </w:rPr>
        <w:t>2024-2030年中国午餐肉行业全面调研与发展趋势预测报告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CanRouHangYeQuShiFenXi.html" TargetMode="External" Id="Rb2f682e41d5d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CanRouHangYeQuShiFenXi.html" TargetMode="External" Id="R40ad27cbc3f6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2024-02-29T23:36:00Z</dcterms:created>
  <dcterms:modified xsi:type="dcterms:W3CDTF">2024-03-01T00:36:00Z</dcterms:modified>
  <dc:subject>2024-2030年中国午餐肉行业全面调研与发展趋势预测报告</dc:subject>
  <dc:title>2024-2030年中国午餐肉行业全面调研与发展趋势预测报告</dc:title>
  <cp:keywords>2024-2030年中国午餐肉行业全面调研与发展趋势预测报告</cp:keywords>
  <dc:description>2024-2030年中国午餐肉行业全面调研与发展趋势预测报告</dc:description>
</cp:coreProperties>
</file>