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c351ad59e488c" w:history="1">
              <w:r>
                <w:rPr>
                  <w:rStyle w:val="Hyperlink"/>
                </w:rPr>
                <w:t>2026-2032年中国布电线发展现状与行业前景分析报告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c351ad59e488c" w:history="1">
              <w:r>
                <w:rPr>
                  <w:rStyle w:val="Hyperlink"/>
                </w:rPr>
                <w:t>2026-2032年中国布电线发展现状与行业前景分析报告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c351ad59e488c" w:history="1">
                <w:r>
                  <w:rPr>
                    <w:rStyle w:val="Hyperlink"/>
                  </w:rPr>
                  <w:t>https://www.20087.com/0/79/BuDianXianXianZhuangYuQianJingFenXi.html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电线是用于电力系统中固定布线的导电材料，广泛应用于建筑配电、工业设备、家用电器、照明系统等领域，具备导电性能好、机械强度高、安装便捷等特点。目前，布电线主要采用铜芯或铝芯导体，外层包覆聚氯乙烯（PVC）或交联聚乙烯（XLPE）绝缘材料，能够适应不同电压等级和安装环境的需求。随着建筑电气安全标准的提升和电气设备智能化的发展，布电线在提升线路安全性、优化布线效率及增强环境适应性方面的作用日益突出。然而，部分产品在耐高温性能、阻燃等级及长期使用中的老化问题方面仍存在一定局限，影响其在特殊环境或高要求场景中的应用表现。</w:t>
      </w:r>
      <w:r>
        <w:rPr>
          <w:rFonts w:hint="eastAsia"/>
        </w:rPr>
        <w:br/>
      </w:r>
      <w:r>
        <w:rPr>
          <w:rFonts w:hint="eastAsia"/>
        </w:rPr>
        <w:t>　　未来，布电线的发展将围绕材料升级、功能拓展和环保优化展开。市场调研网认为，随着高性能绝缘材料、耐火结构设计和低烟无卤阻燃技术的应用，布电线将在提升安全性能的同时增强其在高温、潮湿及火灾风险环境下的稳定性和可靠性。同时，随着智能建筑和物联网技术的发展，布电线将逐步集成温度监测、电流反馈和远程巡检功能，提升其在智能配电系统中的适配能力。此外，随着用户对环保性能和可持续发展的要求提升，布电线在可回收材料应用、绿色助剂替代及低碳生产工艺方面也将不断完善。整体来看，布电线将在保持其基础导电与绝缘功能的基础上，逐步向高性能化、智能化和环保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c351ad59e488c" w:history="1">
        <w:r>
          <w:rPr>
            <w:rStyle w:val="Hyperlink"/>
          </w:rPr>
          <w:t>2026-2032年中国布电线发展现状与行业前景分析报告</w:t>
        </w:r>
      </w:hyperlink>
      <w:r>
        <w:rPr>
          <w:rFonts w:hint="eastAsia"/>
        </w:rPr>
        <w:t>》，2025年布电线行业市场规模达 亿元，预计2032年市场规模将达 亿元，期间年均复合增长率（CAGR）达 %。报告深入分析了市场规模、需求及价格等关键因素，对布电线产业链的现状进行了剖析，并科学地预测了布电线市场前景与发展趋势。通过布电线细分市场的调研和对重点企业的深入研究，全面揭示了布电线行业的竞争格局、市场集中度以及品牌影响力。同时，布电线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布电线行业界定及应用领域</w:t>
      </w:r>
      <w:r>
        <w:rPr>
          <w:rFonts w:hint="eastAsia"/>
        </w:rPr>
        <w:br/>
      </w:r>
      <w:r>
        <w:rPr>
          <w:rFonts w:hint="eastAsia"/>
        </w:rPr>
        <w:t>　　第一节 布电线行业定义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布电线主要应用领域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2025-2026年布电线行业技术发展现状及趋势分析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布电线行业技术发展现状分析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国内外布电线行业技术差异与原因</w:t>
      </w:r>
      <w:r>
        <w:rPr>
          <w:rFonts w:hint="eastAsia"/>
        </w:rPr>
        <w:br/>
      </w:r>
      <w:r>
        <w:rPr>
          <w:rFonts w:hint="eastAsia"/>
        </w:rPr>
        <w:t>　　第三节 布电线行业技术发展方向、趋势预测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提升布电线行业技术能力策略建议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全球布电线行业市场调研分析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全球布电线行业经济环境分析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全球布电线市场总体情况分析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一、全球布电线行业的发展特点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二、全球布电线市场结构</w:t>
      </w:r>
      <w:r>
        <w:rPr>
          <w:rFonts w:hint="eastAsia"/>
        </w:rPr>
        <w:br/>
      </w:r>
      <w:r>
        <w:rPr>
          <w:rFonts w:hint="eastAsia"/>
        </w:rPr>
        <w:t>　　　　三、全球布电线行业竞争格局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全球主要国家（地区）布电线市场分析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2026-2032年全球布电线行业发展趋势预测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布电线行业发展环境分析</w:t>
      </w:r>
      <w:r>
        <w:rPr>
          <w:rFonts w:hint="eastAsia"/>
        </w:rPr>
        <w:br/>
      </w:r>
      <w:r>
        <w:rPr>
          <w:rFonts w:hint="eastAsia"/>
        </w:rPr>
        <w:t>　　第一节 布电线行业环境分析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布电线行业相关政策、法规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中国布电线行业供给、需求分析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2025年中国布电线市场现状</w:t>
      </w:r>
      <w:r>
        <w:rPr>
          <w:rFonts w:hint="eastAsia"/>
        </w:rPr>
        <w:br/>
      </w:r>
      <w:r>
        <w:rPr>
          <w:rFonts w:hint="eastAsia"/>
        </w:rPr>
        <w:t>　　第二节 中国布电线行业产量情况分析及预测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一、布电线总体产能规模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、2020-2025年中国布电线行业产量统计分析</w:t>
      </w:r>
      <w:r>
        <w:rPr>
          <w:rFonts w:hint="eastAsia"/>
        </w:rPr>
        <w:br/>
      </w:r>
      <w:r>
        <w:rPr>
          <w:rFonts w:hint="eastAsia"/>
        </w:rPr>
        <w:t>　　　　三、布电线生产区域分布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四、2026-2032年中国布电线行业产量预测分析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中国布电线市场需求分析及预测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一、中国布电线市场需求特点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二、2020-2025年中国布电线市场需求统计</w:t>
      </w:r>
      <w:r>
        <w:rPr>
          <w:rFonts w:hint="eastAsia"/>
        </w:rPr>
        <w:br/>
      </w:r>
      <w:r>
        <w:rPr>
          <w:rFonts w:hint="eastAsia"/>
        </w:rPr>
        <w:t>　　　　三、布电线市场饱和度</w:t>
      </w:r>
      <w:r>
        <w:rPr>
          <w:rFonts w:hint="eastAsia"/>
        </w:rPr>
        <w:br/>
      </w:r>
      <w:r>
        <w:rPr>
          <w:rFonts w:hint="eastAsia"/>
        </w:rPr>
        <w:t>　　　　四、影响布电线市场需求的因素</w:t>
      </w:r>
      <w:r>
        <w:rPr>
          <w:rFonts w:hint="eastAsia"/>
        </w:rPr>
        <w:br/>
      </w:r>
      <w:r>
        <w:rPr>
          <w:rFonts w:hint="eastAsia"/>
        </w:rPr>
        <w:t>　　　　五、布电线市场潜力分析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六、2026-2032年中国布电线市场需求预测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中国布电线行业进出口分析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一、2020-2025年布电线进口量及增速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三、2026-2032年布电线进口量及增速预测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一、2020-2025年布电线出口量及增速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三、2026-2032年布电线出口量及增速预测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中国布电线行业重点地区调研分析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一、中国布电线行业区域市场分布情况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二、**地区布电线行业市场需求规模情况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三、**地区布电线行业市场需求规模情况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四、**地区布电线行业市场需求规模情况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五、**地区布电线行业市场需求规模情况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六、**地区布电线行业市场需求规模情况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中国布电线细分行业调研</w:t>
      </w:r>
      <w:r>
        <w:rPr>
          <w:rFonts w:hint="eastAsia"/>
        </w:rPr>
        <w:br/>
      </w:r>
      <w:r>
        <w:rPr>
          <w:rFonts w:hint="eastAsia"/>
        </w:rPr>
        <w:t>　　第一节 主要布电线细分行业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布电线行业重点企业发展调研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中国布电线企业营销及发展建议</w:t>
      </w:r>
      <w:r>
        <w:rPr>
          <w:rFonts w:hint="eastAsia"/>
        </w:rPr>
        <w:br/>
      </w:r>
      <w:r>
        <w:rPr>
          <w:rFonts w:hint="eastAsia"/>
        </w:rPr>
        <w:t>　　第一节 布电线企业营销策略分析及建议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布电线企业营销策略分析</w:t>
      </w:r>
      <w:r>
        <w:rPr>
          <w:rFonts w:hint="eastAsia"/>
        </w:rPr>
        <w:br/>
      </w:r>
      <w:r>
        <w:rPr>
          <w:rFonts w:hint="eastAsia"/>
        </w:rPr>
        <w:t>　　　　一、布电线企业营销策略</w:t>
      </w:r>
      <w:r>
        <w:rPr>
          <w:rFonts w:hint="eastAsia"/>
        </w:rPr>
        <w:br/>
      </w:r>
      <w:r>
        <w:rPr>
          <w:rFonts w:hint="eastAsia"/>
        </w:rPr>
        <w:t>　　　　二、布电线企业经验借鉴</w:t>
      </w:r>
      <w:r>
        <w:rPr>
          <w:rFonts w:hint="eastAsia"/>
        </w:rPr>
        <w:br/>
      </w:r>
      <w:r>
        <w:rPr>
          <w:rFonts w:hint="eastAsia"/>
        </w:rPr>
        <w:t>　　第三节 布电线企业营销模式演化与创新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布电线企业经营发展分析及建议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一、布电线企业存在的问题</w:t>
      </w:r>
      <w:r>
        <w:rPr>
          <w:rFonts w:hint="eastAsia"/>
        </w:rPr>
        <w:br/>
      </w:r>
      <w:r>
        <w:rPr>
          <w:rFonts w:hint="eastAsia"/>
        </w:rPr>
        <w:t>　　　　二、布电线企业应对的策略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布电线行业发展趋势及投资风险预警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2026年布电线市场前景分析</w:t>
      </w:r>
      <w:r>
        <w:rPr>
          <w:rFonts w:hint="eastAsia"/>
        </w:rPr>
        <w:br/>
      </w:r>
      <w:r>
        <w:rPr>
          <w:rFonts w:hint="eastAsia"/>
        </w:rPr>
        <w:t>　　第二节 2026年布电线行业发展趋势预测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影响布电线行业发展的主要因素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一、2026年影响布电线行业运行的有利因素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二、2026年影响布电线行业运行的稳定因素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三、2026年影响布电线行业运行的不利因素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四、2026年我国布电线行业发展面临的挑战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五、2026年我国布电线行业发展面临的机遇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专家对布电线行业投资风险预警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一、2026-2032年布电线行业市场风险及控制策略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二、2026-2032年布电线行业政策风险及控制策略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三、2026-2032年布电线行业经营风险及控制策略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四、2026-2032年布电线同业竞争风险及控制策略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五、2026-2032年布电线行业其他风险及控制策略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布电线行业投资战略研究</w:t>
      </w:r>
      <w:r>
        <w:rPr>
          <w:rFonts w:hint="eastAsia"/>
        </w:rPr>
        <w:br/>
      </w:r>
      <w:r>
        <w:rPr>
          <w:rFonts w:hint="eastAsia"/>
        </w:rPr>
        <w:t>　　第一节 布电线行业发展战略研究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对我国布电线品牌的战略思考</w:t>
      </w:r>
      <w:r>
        <w:rPr>
          <w:rFonts w:hint="eastAsia"/>
        </w:rPr>
        <w:br/>
      </w:r>
      <w:r>
        <w:rPr>
          <w:rFonts w:hint="eastAsia"/>
        </w:rPr>
        <w:t>　　　　一、布电线品牌的重要性</w:t>
      </w:r>
      <w:r>
        <w:rPr>
          <w:rFonts w:hint="eastAsia"/>
        </w:rPr>
        <w:br/>
      </w:r>
      <w:r>
        <w:rPr>
          <w:rFonts w:hint="eastAsia"/>
        </w:rPr>
        <w:t>　　　　二、布电线实施品牌战略的意义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三、布电线企业品牌的现状分析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四、我国布电线企业的品牌战略</w:t>
      </w:r>
      <w:r>
        <w:rPr>
          <w:rFonts w:hint="eastAsia"/>
        </w:rPr>
        <w:br/>
      </w:r>
      <w:r>
        <w:rPr>
          <w:rFonts w:hint="eastAsia"/>
        </w:rPr>
        <w:t>　　　　五、布电线品牌战略管理的策略</w:t>
      </w:r>
      <w:r>
        <w:rPr>
          <w:rFonts w:hint="eastAsia"/>
        </w:rPr>
        <w:br/>
      </w:r>
      <w:r>
        <w:rPr>
          <w:rFonts w:hint="eastAsia"/>
        </w:rPr>
        <w:t>　　第三节 布电线经营策略分析</w:t>
      </w:r>
      <w:r>
        <w:rPr>
          <w:rFonts w:hint="eastAsia"/>
        </w:rPr>
        <w:br/>
      </w:r>
      <w:r>
        <w:rPr>
          <w:rFonts w:hint="eastAsia"/>
        </w:rPr>
        <w:t>　　　　一、布电线市场细分策略</w:t>
      </w:r>
      <w:r>
        <w:rPr>
          <w:rFonts w:hint="eastAsia"/>
        </w:rPr>
        <w:br/>
      </w:r>
      <w:r>
        <w:rPr>
          <w:rFonts w:hint="eastAsia"/>
        </w:rPr>
        <w:t>　　　　二、布电线市场创新策略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四、布电线新产品差异化战略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布电线行业投资战略研究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一、2026-2032年布电线行业投资战略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布电线行业类别</w:t>
      </w:r>
      <w:r>
        <w:rPr>
          <w:rFonts w:hint="eastAsia"/>
        </w:rPr>
        <w:br/>
      </w:r>
      <w:r>
        <w:rPr>
          <w:rFonts w:hint="eastAsia"/>
        </w:rPr>
        <w:t>　　图表 布电线行业产业链调研</w:t>
      </w:r>
      <w:r>
        <w:rPr>
          <w:rFonts w:hint="eastAsia"/>
        </w:rPr>
        <w:br/>
      </w:r>
      <w:r>
        <w:rPr>
          <w:rFonts w:hint="eastAsia"/>
        </w:rPr>
        <w:t>　　图表 布电线行业现状</w:t>
      </w:r>
      <w:r>
        <w:rPr>
          <w:rFonts w:hint="eastAsia"/>
        </w:rPr>
        <w:br/>
      </w:r>
      <w:r>
        <w:rPr>
          <w:rFonts w:hint="eastAsia"/>
        </w:rPr>
        <w:t>　　图表 布电线行业标准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2020-2025年中国布电线行业市场规模</w:t>
      </w:r>
      <w:r>
        <w:rPr>
          <w:rFonts w:hint="eastAsia"/>
        </w:rPr>
        <w:br/>
      </w:r>
      <w:r>
        <w:rPr>
          <w:rFonts w:hint="eastAsia"/>
        </w:rPr>
        <w:t>　　图表 2026年中国布电线行业产能</w:t>
      </w:r>
      <w:r>
        <w:rPr>
          <w:rFonts w:hint="eastAsia"/>
        </w:rPr>
        <w:br/>
      </w:r>
      <w:r>
        <w:rPr>
          <w:rFonts w:hint="eastAsia"/>
        </w:rPr>
        <w:t>　　图表 2020-2025年中国布电线行业产量统计</w:t>
      </w:r>
      <w:r>
        <w:rPr>
          <w:rFonts w:hint="eastAsia"/>
        </w:rPr>
        <w:br/>
      </w:r>
      <w:r>
        <w:rPr>
          <w:rFonts w:hint="eastAsia"/>
        </w:rPr>
        <w:t>　　图表 布电线行业动态</w:t>
      </w:r>
      <w:r>
        <w:rPr>
          <w:rFonts w:hint="eastAsia"/>
        </w:rPr>
        <w:br/>
      </w:r>
      <w:r>
        <w:rPr>
          <w:rFonts w:hint="eastAsia"/>
        </w:rPr>
        <w:t>　　图表 2020-2025年中国布电线市场需求量</w:t>
      </w:r>
      <w:r>
        <w:rPr>
          <w:rFonts w:hint="eastAsia"/>
        </w:rPr>
        <w:br/>
      </w:r>
      <w:r>
        <w:rPr>
          <w:rFonts w:hint="eastAsia"/>
        </w:rPr>
        <w:t>　　图表 2026年中国布电线行业需求区域调研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2020-2025年中国布电线行情</w:t>
      </w:r>
      <w:r>
        <w:rPr>
          <w:rFonts w:hint="eastAsia"/>
        </w:rPr>
        <w:br/>
      </w:r>
      <w:r>
        <w:rPr>
          <w:rFonts w:hint="eastAsia"/>
        </w:rPr>
        <w:t>　　图表 2020-2025年中国布电线价格走势图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2020-2025年中国布电线行业销售收入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2020-2025年中国布电线行业盈利情况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2020-2025年中国布电线进口统计</w:t>
      </w:r>
      <w:r>
        <w:rPr>
          <w:rFonts w:hint="eastAsia"/>
        </w:rPr>
        <w:br/>
      </w:r>
      <w:r>
        <w:rPr>
          <w:rFonts w:hint="eastAsia"/>
        </w:rPr>
        <w:t>　　图表 2020-2025年中国布电线出口统计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**地区布电线市场规模</w:t>
      </w:r>
      <w:r>
        <w:rPr>
          <w:rFonts w:hint="eastAsia"/>
        </w:rPr>
        <w:br/>
      </w:r>
      <w:r>
        <w:rPr>
          <w:rFonts w:hint="eastAsia"/>
        </w:rPr>
        <w:t>　　图表 **地区布电线行业市场需求</w:t>
      </w:r>
      <w:r>
        <w:rPr>
          <w:rFonts w:hint="eastAsia"/>
        </w:rPr>
        <w:br/>
      </w:r>
      <w:r>
        <w:rPr>
          <w:rFonts w:hint="eastAsia"/>
        </w:rPr>
        <w:t>　　图表 **地区布电线市场调研</w:t>
      </w:r>
      <w:r>
        <w:rPr>
          <w:rFonts w:hint="eastAsia"/>
        </w:rPr>
        <w:br/>
      </w:r>
      <w:r>
        <w:rPr>
          <w:rFonts w:hint="eastAsia"/>
        </w:rPr>
        <w:t>　　图表 **地区布电线行业市场需求分析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**地区布电线市场规模</w:t>
      </w:r>
      <w:r>
        <w:rPr>
          <w:rFonts w:hint="eastAsia"/>
        </w:rPr>
        <w:br/>
      </w:r>
      <w:r>
        <w:rPr>
          <w:rFonts w:hint="eastAsia"/>
        </w:rPr>
        <w:t>　　图表 **地区布电线行业市场需求</w:t>
      </w:r>
      <w:r>
        <w:rPr>
          <w:rFonts w:hint="eastAsia"/>
        </w:rPr>
        <w:br/>
      </w:r>
      <w:r>
        <w:rPr>
          <w:rFonts w:hint="eastAsia"/>
        </w:rPr>
        <w:t>　　图表 **地区布电线市场调研</w:t>
      </w:r>
      <w:r>
        <w:rPr>
          <w:rFonts w:hint="eastAsia"/>
        </w:rPr>
        <w:br/>
      </w:r>
      <w:r>
        <w:rPr>
          <w:rFonts w:hint="eastAsia"/>
        </w:rPr>
        <w:t>　　图表 **地区布电线行业市场需求分析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布电线行业竞争对手分析</w:t>
      </w:r>
      <w:r>
        <w:rPr>
          <w:rFonts w:hint="eastAsia"/>
        </w:rPr>
        <w:br/>
      </w:r>
      <w:r>
        <w:rPr>
          <w:rFonts w:hint="eastAsia"/>
        </w:rPr>
        <w:t>　　图表 布电线重点企业（一）基本信息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2026-2032年中国布电线行业产能预测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2026-2032年中国布电线行业产量预测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2026-2032年中国布电线市场需求预测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2026-2032年中国布电线行业市场规模预测</w:t>
      </w:r>
      <w:r>
        <w:rPr>
          <w:rFonts w:hint="eastAsia"/>
        </w:rPr>
        <w:br/>
      </w:r>
      <w:r>
        <w:rPr>
          <w:rFonts w:hint="eastAsia"/>
        </w:rPr>
        <w:t>　　图表 布电线行业准入条件</w:t>
      </w:r>
      <w:r>
        <w:rPr>
          <w:rFonts w:hint="eastAsia"/>
        </w:rPr>
        <w:br/>
      </w:r>
      <w:r>
        <w:rPr>
          <w:rFonts w:hint="eastAsia"/>
        </w:rPr>
        <w:t>　　图表 2026年中国布电线市场前景</w:t>
      </w:r>
      <w:r>
        <w:rPr>
          <w:rFonts w:hint="eastAsia"/>
        </w:rPr>
        <w:br/>
      </w:r>
      <w:r>
        <w:rPr>
          <w:rFonts w:hint="eastAsia"/>
        </w:rPr>
        <w:t>　　图表 2026-2032年中国布电线行业信息化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2026-2032年中国布电线行业风险分析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2026-2032年中国布电线行业发展趋势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c351ad59e488c" w:history="1">
        <w:r>
          <w:rPr>
            <w:rStyle w:val="Hyperlink"/>
          </w:rPr>
          <w:t>2026-2032年中国布电线发展现状与行业前景分析报告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c351ad59e488c" w:history="1">
        <w:r>
          <w:rPr>
            <w:rStyle w:val="Hyperlink"/>
          </w:rPr>
          <w:t>https://www.20087.com/0/79/BuDianXianXianZhuangYuQianJingFenXi.html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热点：布电线图片、布电线型号、布电线bv35、布电线BVVB线是什么意、布电线多少钱一米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e1bcaa9bd498e" w:history="1">
      <w:r>
        <w:rPr>
          <w:rStyle w:val="Hyperlink"/>
        </w:rPr>
        <w:t>2026-2032年中国布电线发展现状与行业前景分析报告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BuDianXianXianZhuangYuQianJingFenXi.html" TargetMode="External" Id="R6d4c351ad59e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BuDianXianXianZhuangYuQianJingFenXi.html" TargetMode="External" Id="R1c5e1bcaa9bd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2026-05-02T04:50:24Z</dcterms:created>
  <dcterms:modified xsi:type="dcterms:W3CDTF">2026-05-02T05:50:24Z</dcterms:modified>
  <dc:subject>2026-2032年中国布电线发展现状与行业前景分析报告</dc:subject>
  <dc:title>2026-2032年中国布电线发展现状与行业前景分析报告</dc:title>
  <cp:keywords>2026-2032年中国布电线发展现状与行业前景分析报告</cp:keywords>
  <dc:description>2026-2032年中国布电线发展现状与行业前景分析报告</dc:description>
</cp:coreProperties>
</file>