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732594a28443a" w:history="1">
              <w:r>
                <w:rPr>
                  <w:rStyle w:val="Hyperlink"/>
                </w:rPr>
                <w:t>2025-2031年中国黑麦行业研究与前景趋势分析报告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732594a28443a" w:history="1">
              <w:r>
                <w:rPr>
                  <w:rStyle w:val="Hyperlink"/>
                </w:rPr>
                <w:t>2025-2031年中国黑麦行业研究与前景趋势分析报告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732594a28443a" w:history="1">
                <w:r>
                  <w:rPr>
                    <w:rStyle w:val="Hyperlink"/>
                  </w:rPr>
                  <w:t>https://www.20087.com/0/59/HeiMaiQianJing.html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是一种营养价值高、适应性强的谷物作物，近年来在健康食品和功能性食品领域受到越来越多的关注。与小麦相比，黑麦含有更多的膳食纤维、抗氧化物和微量元素，有助于改善肠道健康、降低心血管疾病风险。目前，随着消费者对健康饮食和可持续农产品需求的增加，黑麦的种植面积和加工产品种类都在稳步增长，尤其是在欧洲和北美地区。</w:t>
      </w:r>
      <w:r>
        <w:rPr>
          <w:rFonts w:hint="eastAsia"/>
        </w:rPr>
        <w:br/>
      </w:r>
      <w:r>
        <w:rPr>
          <w:rFonts w:hint="eastAsia"/>
        </w:rPr>
        <w:t>　　未来，黑麦的发展趋势将更加侧重于品种改良和产业链优化。通过遗传育种和基因编辑技术，培育出更高产、抗逆境、富含特定营养成分的黑麦品种，满足不同市场需求。同时，开发黑麦在烘焙、酿酒、功能性食品等领域的创新应用，拓展其市场空间。此外，建立从农场到餐桌的全程可追溯体系，确保食品安全和品质，提升消费者信任度，促进黑麦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732594a28443a" w:history="1">
        <w:r>
          <w:rPr>
            <w:rStyle w:val="Hyperlink"/>
          </w:rPr>
          <w:t>2025-2031年中国黑麦行业研究与前景趋势分析报告</w:t>
        </w:r>
      </w:hyperlink>
      <w:r>
        <w:rPr>
          <w:rFonts w:hint="eastAsia"/>
        </w:rPr>
        <w:t>》系统分析了黑麦行业的市场规模、供需动态及竞争格局，重点评估了主要黑麦企业的经营表现，并对黑麦行业未来发展趋势进行了科学预测。报告结合黑麦技术现状与SWOT分析，揭示了市场机遇与潜在风险。市场调研网发布的《</w:t>
      </w:r>
      <w:hyperlink r:id="R48e732594a28443a" w:history="1">
        <w:r>
          <w:rPr>
            <w:rStyle w:val="Hyperlink"/>
          </w:rPr>
          <w:t>2025-2031年中国黑麦行业研究与前景趋势分析报告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黑麦行业界定</w:t>
      </w:r>
      <w:r>
        <w:rPr>
          <w:rFonts w:hint="eastAsia"/>
        </w:rPr>
        <w:br/>
      </w:r>
      <w:r>
        <w:rPr>
          <w:rFonts w:hint="eastAsia"/>
        </w:rPr>
        <w:t>　　第一节 黑麦行业定义</w:t>
      </w:r>
      <w:r>
        <w:rPr>
          <w:rFonts w:hint="eastAsia"/>
        </w:rPr>
        <w:br/>
      </w:r>
      <w:r>
        <w:rPr>
          <w:rFonts w:hint="eastAsia"/>
        </w:rPr>
        <w:t>　　第二节 黑麦行业特点分析</w:t>
      </w:r>
      <w:r>
        <w:rPr>
          <w:rFonts w:hint="eastAsia"/>
        </w:rPr>
        <w:br/>
      </w:r>
      <w:r>
        <w:rPr>
          <w:rFonts w:hint="eastAsia"/>
        </w:rPr>
        <w:t>　　第三节 黑麦行业发展历程</w:t>
      </w:r>
      <w:r>
        <w:rPr>
          <w:rFonts w:hint="eastAsia"/>
        </w:rPr>
        <w:br/>
      </w:r>
      <w:r>
        <w:rPr>
          <w:rFonts w:hint="eastAsia"/>
        </w:rPr>
        <w:t>　　第四节 黑麦产业链分析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国外黑麦行业总体情况</w:t>
      </w:r>
      <w:r>
        <w:rPr>
          <w:rFonts w:hint="eastAsia"/>
        </w:rPr>
        <w:br/>
      </w:r>
      <w:r>
        <w:rPr>
          <w:rFonts w:hint="eastAsia"/>
        </w:rPr>
        <w:t>　　第二节 黑麦行业重点国家、地区市场分析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2024-2025年中国黑麦行业发展环境分析</w:t>
      </w:r>
      <w:r>
        <w:rPr>
          <w:rFonts w:hint="eastAsia"/>
        </w:rPr>
        <w:br/>
      </w:r>
      <w:r>
        <w:rPr>
          <w:rFonts w:hint="eastAsia"/>
        </w:rPr>
        <w:t>　　第一节 黑麦行业经济环境分析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黑麦行业政策环境分析</w:t>
      </w:r>
      <w:r>
        <w:rPr>
          <w:rFonts w:hint="eastAsia"/>
        </w:rPr>
        <w:br/>
      </w:r>
      <w:r>
        <w:rPr>
          <w:rFonts w:hint="eastAsia"/>
        </w:rPr>
        <w:t>　　　　一、黑麦行业相关政策</w:t>
      </w:r>
      <w:r>
        <w:rPr>
          <w:rFonts w:hint="eastAsia"/>
        </w:rPr>
        <w:br/>
      </w:r>
      <w:r>
        <w:rPr>
          <w:rFonts w:hint="eastAsia"/>
        </w:rPr>
        <w:t>　　　　二、黑麦行业相关标准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国内外黑麦行业技术差异与原因</w:t>
      </w:r>
      <w:r>
        <w:rPr>
          <w:rFonts w:hint="eastAsia"/>
        </w:rPr>
        <w:br/>
      </w:r>
      <w:r>
        <w:rPr>
          <w:rFonts w:hint="eastAsia"/>
        </w:rPr>
        <w:t>　　第三节 黑麦行业技术发展方向、趋势预测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一、2019-2024年黑麦行业市场需求情况</w:t>
      </w:r>
      <w:r>
        <w:rPr>
          <w:rFonts w:hint="eastAsia"/>
        </w:rPr>
        <w:br/>
      </w:r>
      <w:r>
        <w:rPr>
          <w:rFonts w:hint="eastAsia"/>
        </w:rPr>
        <w:t>　　　　二、黑麦行业市场需求特点分析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三、2025-2031年黑麦行业产量预测分析</w:t>
      </w:r>
      <w:r>
        <w:rPr>
          <w:rFonts w:hint="eastAsia"/>
        </w:rPr>
        <w:br/>
      </w:r>
      <w:r>
        <w:rPr>
          <w:rFonts w:hint="eastAsia"/>
        </w:rPr>
        <w:t>　　第四节 黑麦行业市场供需平衡状况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中国黑麦行业进出口情况分析</w:t>
      </w:r>
      <w:r>
        <w:rPr>
          <w:rFonts w:hint="eastAsia"/>
        </w:rPr>
        <w:br/>
      </w:r>
      <w:r>
        <w:rPr>
          <w:rFonts w:hint="eastAsia"/>
        </w:rPr>
        <w:t>　　第一节 黑麦行业出口情况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三、2025-2031年黑麦行业出口情况预测</w:t>
      </w:r>
      <w:r>
        <w:rPr>
          <w:rFonts w:hint="eastAsia"/>
        </w:rPr>
        <w:br/>
      </w:r>
      <w:r>
        <w:rPr>
          <w:rFonts w:hint="eastAsia"/>
        </w:rPr>
        <w:t>　　第二节 黑麦行业进口情况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三、2025-2031年黑麦行业进口情况预测</w:t>
      </w:r>
      <w:r>
        <w:rPr>
          <w:rFonts w:hint="eastAsia"/>
        </w:rPr>
        <w:br/>
      </w:r>
      <w:r>
        <w:rPr>
          <w:rFonts w:hint="eastAsia"/>
        </w:rPr>
        <w:t>　　第三节 黑麦行业进出口面临的挑战及对策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中国黑麦行业产品价格监测</w:t>
      </w:r>
      <w:r>
        <w:rPr>
          <w:rFonts w:hint="eastAsia"/>
        </w:rPr>
        <w:br/>
      </w:r>
      <w:r>
        <w:rPr>
          <w:rFonts w:hint="eastAsia"/>
        </w:rPr>
        <w:t>　　　　一、黑麦市场价格特征</w:t>
      </w:r>
      <w:r>
        <w:rPr>
          <w:rFonts w:hint="eastAsia"/>
        </w:rPr>
        <w:br/>
      </w:r>
      <w:r>
        <w:rPr>
          <w:rFonts w:hint="eastAsia"/>
        </w:rPr>
        <w:t>　　　　二、当前黑麦市场价格评述</w:t>
      </w:r>
      <w:r>
        <w:rPr>
          <w:rFonts w:hint="eastAsia"/>
        </w:rPr>
        <w:br/>
      </w:r>
      <w:r>
        <w:rPr>
          <w:rFonts w:hint="eastAsia"/>
        </w:rPr>
        <w:t>　　　　三、影响黑麦市场价格因素分析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2025-2031年黑麦行业投资特性分析</w:t>
      </w:r>
      <w:r>
        <w:rPr>
          <w:rFonts w:hint="eastAsia"/>
        </w:rPr>
        <w:br/>
      </w:r>
      <w:r>
        <w:rPr>
          <w:rFonts w:hint="eastAsia"/>
        </w:rPr>
        <w:t>　　　　一、黑麦行业进入壁垒</w:t>
      </w:r>
      <w:r>
        <w:rPr>
          <w:rFonts w:hint="eastAsia"/>
        </w:rPr>
        <w:br/>
      </w:r>
      <w:r>
        <w:rPr>
          <w:rFonts w:hint="eastAsia"/>
        </w:rPr>
        <w:t>　　　　二、黑麦行业盈利模式</w:t>
      </w:r>
      <w:r>
        <w:rPr>
          <w:rFonts w:hint="eastAsia"/>
        </w:rPr>
        <w:br/>
      </w:r>
      <w:r>
        <w:rPr>
          <w:rFonts w:hint="eastAsia"/>
        </w:rPr>
        <w:t>　　　　三、黑麦行业盈利因素</w:t>
      </w:r>
      <w:r>
        <w:rPr>
          <w:rFonts w:hint="eastAsia"/>
        </w:rPr>
        <w:br/>
      </w:r>
      <w:r>
        <w:rPr>
          <w:rFonts w:hint="eastAsia"/>
        </w:rPr>
        <w:t>　　第三节 黑麦行业“波特五力模型”分析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黑麦企业竞争策略分析</w:t>
      </w:r>
      <w:r>
        <w:rPr>
          <w:rFonts w:hint="eastAsia"/>
        </w:rPr>
        <w:br/>
      </w:r>
      <w:r>
        <w:rPr>
          <w:rFonts w:hint="eastAsia"/>
        </w:rPr>
        <w:t>　　第一节 黑麦市场竞争策略分析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黑麦行业发展建议分析</w:t>
      </w:r>
      <w:r>
        <w:rPr>
          <w:rFonts w:hint="eastAsia"/>
        </w:rPr>
        <w:br/>
      </w:r>
      <w:r>
        <w:rPr>
          <w:rFonts w:hint="eastAsia"/>
        </w:rPr>
        <w:t>　　第一节 黑麦行业研究结论及建议</w:t>
      </w:r>
      <w:r>
        <w:rPr>
          <w:rFonts w:hint="eastAsia"/>
        </w:rPr>
        <w:br/>
      </w:r>
      <w:r>
        <w:rPr>
          <w:rFonts w:hint="eastAsia"/>
        </w:rPr>
        <w:t>　　第二节 黑麦细分行业研究结论及建议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[~中~智林~]黑麦行业竞争策略总结及建议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2025-2031年中国黑麦行业利润预测</w:t>
      </w:r>
      <w:r>
        <w:rPr>
          <w:rFonts w:hint="eastAsia"/>
        </w:rPr>
        <w:br/>
      </w:r>
      <w:r>
        <w:rPr>
          <w:rFonts w:hint="eastAsia"/>
        </w:rPr>
        <w:t>　　图表 2025年黑麦行业壁垒</w:t>
      </w:r>
      <w:r>
        <w:rPr>
          <w:rFonts w:hint="eastAsia"/>
        </w:rPr>
        <w:br/>
      </w:r>
      <w:r>
        <w:rPr>
          <w:rFonts w:hint="eastAsia"/>
        </w:rPr>
        <w:t>　　图表 2025年黑麦市场前景分析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2025-2031年中国黑麦市场需求预测</w:t>
      </w:r>
      <w:r>
        <w:rPr>
          <w:rFonts w:hint="eastAsia"/>
        </w:rPr>
        <w:br/>
      </w:r>
      <w:r>
        <w:rPr>
          <w:rFonts w:hint="eastAsia"/>
        </w:rPr>
        <w:t>　　图表 2025年黑麦发展趋势预测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732594a28443a" w:history="1">
        <w:r>
          <w:rPr>
            <w:rStyle w:val="Hyperlink"/>
          </w:rPr>
          <w:t>2025-2031年中国黑麦行业研究与前景趋势分析报告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732594a28443a" w:history="1">
        <w:r>
          <w:rPr>
            <w:rStyle w:val="Hyperlink"/>
          </w:rPr>
          <w:t>https://www.20087.com/0/59/HeiMaiQianJing.html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热点：黑小麦的营养价值、黑麦的功效与作用、吃黑麦的好处和坏处、黑麦草种子多少钱一公斤、什么叫黑麦、黑麦草图片、黑麦与黑小麦的区别、黑麦和全麦的区别、黑麦的食用注意事项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d9d2278740ee" w:history="1">
      <w:r>
        <w:rPr>
          <w:rStyle w:val="Hyperlink"/>
        </w:rPr>
        <w:t>2025-2031年中国黑麦行业研究与前景趋势分析报告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eiMaiQianJing.html" TargetMode="External" Id="R48e732594a2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eiMaiQianJing.html" TargetMode="External" Id="Rf250d9d22787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2024-09-25T05:00:00Z</dcterms:created>
  <dcterms:modified xsi:type="dcterms:W3CDTF">2024-09-25T06:00:00Z</dcterms:modified>
  <dc:subject>2025-2031年中国黑麦行业研究与前景趋势分析报告</dc:subject>
  <dc:title>2025-2031年中国黑麦行业研究与前景趋势分析报告</dc:title>
  <cp:keywords>2025-2031年中国黑麦行业研究与前景趋势分析报告</cp:keywords>
  <dc:description>2025-2031年中国黑麦行业研究与前景趋势分析报告</dc:description>
</cp:coreProperties>
</file>