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90ab74df6406b" w:history="1">
              <w:r>
                <w:rPr>
                  <w:rStyle w:val="Hyperlink"/>
                </w:rPr>
                <w:t>2026-2032年中国即食烹饪酱料行业发展研究与前景趋势预测报告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90ab74df6406b" w:history="1">
              <w:r>
                <w:rPr>
                  <w:rStyle w:val="Hyperlink"/>
                </w:rPr>
                <w:t>2026-2032年中国即食烹饪酱料行业发展研究与前景趋势预测报告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90ab74df6406b" w:history="1">
                <w:r>
                  <w:rPr>
                    <w:rStyle w:val="Hyperlink"/>
                  </w:rPr>
                  <w:t>https://www.20087.com/1/09/JiShiPengRenJiangLiaoDeFaZhanQianJing.html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烹饪酱料是家庭厨房与餐饮后厨的效率赋能产品，通过预调复合调味基底，帮助用户快速复刻特定菜系风味，涵盖中式复合酱（如宫保、鱼香）、西式酱汁（如奶油蘑菇、照烧）及区域特色调料（如冬阴功、咖喱）等品类。当前市场产品强调“厨师配方”“零添加防腐剂”“非油炸”等健康与正宗标签，部分品牌采用冻干香辛料或冷榨工艺保留风味物质。渠道方面，电商与内容营销（如短视频食谱）成为新品推广主阵地。然而，行业普遍存在风味还原度不足、钠含量偏高、以及冷藏保存限制流通半径等问题，消费者对“便捷”与“美味”的平衡期待尚未完全满足。</w:t>
      </w:r>
      <w:r>
        <w:rPr>
          <w:rFonts w:hint="eastAsia"/>
        </w:rPr>
        <w:br/>
      </w:r>
      <w:r>
        <w:rPr>
          <w:rFonts w:hint="eastAsia"/>
        </w:rPr>
        <w:t>　　未来，即食烹饪酱料将向风味科学化、场景精细化与供应链柔性化方向发展。市场调研网指出，依托风味化学与感官数据库，企业可精准解构地方菜系呈味机理，通过天然提取物与美拉德反应调控实现高保真复刻；同时，减盐不减鲜技术（如酵母抽提物、核苷酸复配）将推动健康升级。产品形态上，常温稳定型酱包、可微波自热套装及一人食小规格装将拓展使用场景至办公室、户外及单身经济群体。在生产端，模块化配方平台支持快速响应网红菜品或节令需求，实现小批量快反供应。此外，与预制菜、速食米饭的捆绑开发，将构建“主食+酱料+配菜”的完整解决方案。品牌若能建立地域风味IP并与KOL共创内容生态，将在心智占领中获得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90ab74df6406b" w:history="1">
        <w:r>
          <w:rPr>
            <w:rStyle w:val="Hyperlink"/>
          </w:rPr>
          <w:t>2026-2032年中国即食烹饪酱料行业发展研究与前景趋势预测报告</w:t>
        </w:r>
      </w:hyperlink>
      <w:r>
        <w:rPr>
          <w:rFonts w:hint="eastAsia"/>
        </w:rPr>
        <w:t>》依托国家统计局、相关行业协会的详实数据资料，系统解析了即食烹饪酱料行业的产业链结构、市场规模及需求现状，并对价格动态进行了解读。报告客观呈现了即食烹饪酱料行业发展状况，科学预测了市场前景与未来趋势，同时聚焦即食烹饪酱料重点企业，分析了市场竞争格局、集中度及品牌影响力。此外，报告通过细分市场领域，挖掘了即食烹饪酱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即食烹饪酱料市场概述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按照不同产品类型，即食烹饪酱料主要可以分为如下几个类别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中国不同产品类型即食烹饪酱料增长趋势2021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从不同应用，即食烹饪酱料主要包括如下几个方面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中国不同应用即食烹饪酱料增长趋势2021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中国即食烹饪酱料发展现状及未来趋势（2021-2032）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中国市场即食烹饪酱料收入及增长率（2021-2032）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中国市场即食烹饪酱料销量及增长率（2021-2032）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中国市场主要即食烹饪酱料厂商分析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中国市场主要厂商即食烹饪酱料销量及市场占有率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中国市场主要厂商即食烹饪酱料销量（2021-2026）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中国市场主要厂商即食烹饪酱料收入及市场占有率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中国市场主要厂商即食烹饪酱料收入（2021-2026）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2025年中国市场主要厂商即食烹饪酱料收入排名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中国市场主要厂商即食烹饪酱料价格（2021-2026）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中国市场主要厂商即食烹饪酱料总部及产地分布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中国市场主要厂商成立时间及即食烹饪酱料商业化日期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中国市场主要厂商即食烹饪酱料产品类型及应用</w:t>
      </w:r>
      <w:r>
        <w:rPr>
          <w:rFonts w:hint="eastAsia"/>
        </w:rPr>
        <w:br/>
      </w:r>
      <w:r>
        <w:rPr>
          <w:rFonts w:hint="eastAsia"/>
        </w:rPr>
        <w:t>　　2.7 即食烹饪酱料行业集中度、竞争程度分析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即食烹饪酱料行业集中度分析：2025年中国Top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中国市场即食烹饪酱料第一梯队、第二梯队和第三梯队厂商（品牌）及2025年市场份额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不同产品类型即食烹饪酱料分析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中国市场不同产品类型即食烹饪酱料销量（2021-2032）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中国市场不同产品类型即食烹饪酱料销量预测（2027-2032）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中国市场不同产品类型即食烹饪酱料规模（2021-2032）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中国市场不同产品类型即食烹饪酱料规模及市场份额（2021-2026）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中国市场不同产品类型即食烹饪酱料规模预测（2027-2032）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中国市场不同产品类型即食烹饪酱料价格走势（2021-2032）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不同应用即食烹饪酱料分析</w:t>
      </w:r>
      <w:r>
        <w:rPr>
          <w:rFonts w:hint="eastAsia"/>
        </w:rPr>
        <w:br/>
      </w:r>
      <w:r>
        <w:rPr>
          <w:rFonts w:hint="eastAsia"/>
        </w:rPr>
        <w:t>　　5.1 中国市场不同应用即食烹饪酱料销量（2021-2032）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中国市场不同应用即食烹饪酱料销量预测（2027-2032）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中国市场不同应用即食烹饪酱料规模（2021-2032）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中国市场不同应用即食烹饪酱料规模及市场份额（2021-2026）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中国市场不同应用即食烹饪酱料规模预测（2027-2032）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中国市场不同应用即食烹饪酱料价格走势（2021-2032）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即食烹饪酱料行业发展分析---发展趋势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即食烹饪酱料行业发展分析---厂商壁垒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即食烹饪酱料行业发展分析---驱动因素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即食烹饪酱料行业发展分析---制约因素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即食烹饪酱料中国企业SWOT分析</w:t>
      </w:r>
      <w:r>
        <w:rPr>
          <w:rFonts w:hint="eastAsia"/>
        </w:rPr>
        <w:br/>
      </w:r>
      <w:r>
        <w:rPr>
          <w:rFonts w:hint="eastAsia"/>
        </w:rPr>
        <w:t>　　6.6 即食烹饪酱料行业发展分析---行业政策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即食烹饪酱料行业产业链简介</w:t>
      </w:r>
      <w:r>
        <w:rPr>
          <w:rFonts w:hint="eastAsia"/>
        </w:rPr>
        <w:br/>
      </w:r>
      <w:r>
        <w:rPr>
          <w:rFonts w:hint="eastAsia"/>
        </w:rPr>
        <w:t>　　7.2 即食烹饪酱料产业链分析-上游</w:t>
      </w:r>
      <w:r>
        <w:rPr>
          <w:rFonts w:hint="eastAsia"/>
        </w:rPr>
        <w:br/>
      </w:r>
      <w:r>
        <w:rPr>
          <w:rFonts w:hint="eastAsia"/>
        </w:rPr>
        <w:t>　　7.3 即食烹饪酱料产业链分析-中游</w:t>
      </w:r>
      <w:r>
        <w:rPr>
          <w:rFonts w:hint="eastAsia"/>
        </w:rPr>
        <w:br/>
      </w:r>
      <w:r>
        <w:rPr>
          <w:rFonts w:hint="eastAsia"/>
        </w:rPr>
        <w:t>　　7.4 即食烹饪酱料产业链分析-下游</w:t>
      </w:r>
      <w:r>
        <w:rPr>
          <w:rFonts w:hint="eastAsia"/>
        </w:rPr>
        <w:br/>
      </w:r>
      <w:r>
        <w:rPr>
          <w:rFonts w:hint="eastAsia"/>
        </w:rPr>
        <w:t>　　7.5 即食烹饪酱料行业采购模式</w:t>
      </w:r>
      <w:r>
        <w:rPr>
          <w:rFonts w:hint="eastAsia"/>
        </w:rPr>
        <w:br/>
      </w:r>
      <w:r>
        <w:rPr>
          <w:rFonts w:hint="eastAsia"/>
        </w:rPr>
        <w:t>　　7.6 即食烹饪酱料行业生产模式</w:t>
      </w:r>
      <w:r>
        <w:rPr>
          <w:rFonts w:hint="eastAsia"/>
        </w:rPr>
        <w:br/>
      </w:r>
      <w:r>
        <w:rPr>
          <w:rFonts w:hint="eastAsia"/>
        </w:rPr>
        <w:t>　　7.7 即食烹饪酱料行业销售模式及销售渠道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中国本土即食烹饪酱料产能、产量分析</w:t>
      </w:r>
      <w:r>
        <w:rPr>
          <w:rFonts w:hint="eastAsia"/>
        </w:rPr>
        <w:br/>
      </w:r>
      <w:r>
        <w:rPr>
          <w:rFonts w:hint="eastAsia"/>
        </w:rPr>
        <w:t>　　8.1 中国即食烹饪酱料供需现状及预测（2021-2032）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中国即食烹饪酱料产能、产量、产能利用率及发展趋势（2021-2032）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中国即食烹饪酱料产量、市场需求量及发展趋势（2021-2032）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中国即食烹饪酱料进出口分析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中国市场即食烹饪酱料主要进口来源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中国市场即食烹饪酱料主要出口目的地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不同产品类型即食烹饪酱料市场规模2021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不同应用即食烹饪酱料市场规模2021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中国市场主要厂商即食烹饪酱料销量（2021-2026）&amp;（千件）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中国市场主要厂商即食烹饪酱料收入份额（2021-2026）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2025年中国主要生产商即食烹饪酱料收入排名（万元）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中国市场主要厂商即食烹饪酱料价格（2021-2026）&amp;（元/件）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中国市场主要厂商即食烹饪酱料总部及产地分布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中国市场主要厂商成立时间及即食烹饪酱料商业化日期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中国市场主要厂商即食烹饪酱料产品类型及应用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2025年中国市场即食烹饪酱料主要厂商市场地位（第一梯队、第二梯队和第三梯队）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即食烹饪酱料市场投资、并购等现状分析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即食烹饪酱料生产基地、总部、竞争对手及市场地位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即食烹饪酱料产品规格、参数及市场应用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即食烹饪酱料销量（千件）、收入（万元）、价格（元/件）及毛利率（2021-2026）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中国市场不同产品类型即食烹饪酱料销量（2021-2026）&amp;（千件）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中国市场不同产品类型即食烹饪酱料销量市场份额（2021-2026）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中国市场不同产品类型即食烹饪酱料销量预测（2027-2032）&amp;（千件）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中国市场不同产品类型即食烹饪酱料销量市场份额预测（2027-2032）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中国市场不同产品类型即食烹饪酱料规模（2021-2026）&amp;（万元）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中国市场不同产品类型即食烹饪酱料规模市场份额（2021-2026）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中国市场不同产品类型即食烹饪酱料规模预测（2027-2032）&amp;（万元）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中国市场不同产品类型即食烹饪酱料规模市场份额预测（2027-2032）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中国市场不同应用即食烹饪酱料销量（2021-2026）&amp;（千件）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中国市场不同应用即食烹饪酱料销量市场份额（2021-2026）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中国市场不同应用即食烹饪酱料销量预测（2027-2032）&amp;（千件）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中国市场不同应用即食烹饪酱料规模（2021-2026）&amp;（万元）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中国市场不同应用即食烹饪酱料规模市场份额（2021-2026）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中国市场不同应用即食烹饪酱料规模预测（2027-2032）&amp;（万元）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中国市场不同应用即食烹饪酱料规模市场份额预测（2027-2032）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即食烹饪酱料行业发展分析---发展趋势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即食烹饪酱料行业发展分析---厂商壁垒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即食烹饪酱料行业发展分析---驱动因素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即食烹饪酱料行业发展分析---制约因素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即食烹饪酱料行业相关重点政策一览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即食烹饪酱料行业供应链分析</w:t>
      </w:r>
      <w:r>
        <w:rPr>
          <w:rFonts w:hint="eastAsia"/>
        </w:rPr>
        <w:br/>
      </w:r>
      <w:r>
        <w:rPr>
          <w:rFonts w:hint="eastAsia"/>
        </w:rPr>
        <w:t>　　表 111： 即食烹饪酱料上游原料供应商</w:t>
      </w:r>
      <w:r>
        <w:rPr>
          <w:rFonts w:hint="eastAsia"/>
        </w:rPr>
        <w:br/>
      </w:r>
      <w:r>
        <w:rPr>
          <w:rFonts w:hint="eastAsia"/>
        </w:rPr>
        <w:t>　　表 112： 即食烹饪酱料行业主要下游客户</w:t>
      </w:r>
      <w:r>
        <w:rPr>
          <w:rFonts w:hint="eastAsia"/>
        </w:rPr>
        <w:br/>
      </w:r>
      <w:r>
        <w:rPr>
          <w:rFonts w:hint="eastAsia"/>
        </w:rPr>
        <w:t>　　表 113： 即食烹饪酱料典型经销商</w:t>
      </w:r>
      <w:r>
        <w:rPr>
          <w:rFonts w:hint="eastAsia"/>
        </w:rPr>
        <w:br/>
      </w:r>
      <w:r>
        <w:rPr>
          <w:rFonts w:hint="eastAsia"/>
        </w:rPr>
        <w:t>　　表 114： 中国即食烹饪酱料产量、销量、进口量及出口量（2021-2026）&amp;（千件）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中国即食烹饪酱料产量、销量、进口量及出口量预测（2027-2032）&amp;（千件）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中国市场即食烹饪酱料主要进口来源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中国市场即食烹饪酱料主要出口目的地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即食烹饪酱料产品图片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中国不同产品类型即食烹饪酱料市场规模市场份额2025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干式产品图片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中国不同应用即食烹饪酱料市场份额2025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中国市场即食烹饪酱料市场规模，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中国市场即食烹饪酱料销量及增长率（2021-2032）&amp;（千件）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2025年中国市场主要厂商即食烹饪酱料销量市场份额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2025年中国市场主要厂商即食烹饪酱料收入市场份额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2025年中国市场前五大厂商即食烹饪酱料市场份额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2025年中国市场即食烹饪酱料第一梯队、第二梯队和第三梯队厂商（品牌）及市场份额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中国市场不同产品类型即食烹饪酱料价格走势（2021-2032）&amp;（元/件）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中国市场不同应用即食烹饪酱料价格走势（2021-2032）&amp;（元/件）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即食烹饪酱料中国企业SWOT分析</w:t>
      </w:r>
      <w:r>
        <w:rPr>
          <w:rFonts w:hint="eastAsia"/>
        </w:rPr>
        <w:br/>
      </w:r>
      <w:r>
        <w:rPr>
          <w:rFonts w:hint="eastAsia"/>
        </w:rPr>
        <w:t>　　图 18： 即食烹饪酱料产业链</w:t>
      </w:r>
      <w:r>
        <w:rPr>
          <w:rFonts w:hint="eastAsia"/>
        </w:rPr>
        <w:br/>
      </w:r>
      <w:r>
        <w:rPr>
          <w:rFonts w:hint="eastAsia"/>
        </w:rPr>
        <w:t>　　图 19： 即食烹饪酱料行业采购模式分析</w:t>
      </w:r>
      <w:r>
        <w:rPr>
          <w:rFonts w:hint="eastAsia"/>
        </w:rPr>
        <w:br/>
      </w:r>
      <w:r>
        <w:rPr>
          <w:rFonts w:hint="eastAsia"/>
        </w:rPr>
        <w:t>　　图 20： 即食烹饪酱料行业生产模式分析</w:t>
      </w:r>
      <w:r>
        <w:rPr>
          <w:rFonts w:hint="eastAsia"/>
        </w:rPr>
        <w:br/>
      </w:r>
      <w:r>
        <w:rPr>
          <w:rFonts w:hint="eastAsia"/>
        </w:rPr>
        <w:t>　　图 21： 即食烹饪酱料行业销售模式分析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中国即食烹饪酱料产能、产量、产能利用率及发展趋势（2021-2032）&amp;（千件）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中国即食烹饪酱料产量、市场需求量及发展趋势（2021-2032）&amp;（千件）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90ab74df6406b" w:history="1">
        <w:r>
          <w:rPr>
            <w:rStyle w:val="Hyperlink"/>
          </w:rPr>
          <w:t>2026-2032年中国即食烹饪酱料行业发展研究与前景趋势预测报告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90ab74df6406b" w:history="1">
        <w:r>
          <w:rPr>
            <w:rStyle w:val="Hyperlink"/>
          </w:rPr>
          <w:t>https://www.20087.com/1/09/JiShiPengRenJiangLiaoDeFaZhanQianJing.html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2ba1c0114e35" w:history="1">
      <w:r>
        <w:rPr>
          <w:rStyle w:val="Hyperlink"/>
        </w:rPr>
        <w:t>2026-2032年中国即食烹饪酱料行业发展研究与前景趋势预测报告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ShiPengRenJiangLiaoDeFaZhanQianJing.html" TargetMode="External" Id="Rd1590ab74df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ShiPengRenJiangLiaoDeFaZhanQianJing.html" TargetMode="External" Id="Rd75f2ba1c01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2026-02-06T01:44:56Z</dcterms:created>
  <dcterms:modified xsi:type="dcterms:W3CDTF">2026-02-06T02:44:56Z</dcterms:modified>
  <dc:subject>2026-2032年中国即食烹饪酱料行业发展研究与前景趋势预测报告</dc:subject>
  <dc:title>2026-2032年中国即食烹饪酱料行业发展研究与前景趋势预测报告</dc:title>
  <cp:keywords>2026-2032年中国即食烹饪酱料行业发展研究与前景趋势预测报告</cp:keywords>
  <dc:description>2026-2032年中国即食烹饪酱料行业发展研究与前景趋势预测报告</dc:description>
</cp:coreProperties>
</file>