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f2852cba4b20" w:history="1">
              <w:r>
                <w:rPr>
                  <w:rStyle w:val="Hyperlink"/>
                </w:rPr>
                <w:t>2023-2029年中国烟草行业发展分析及市场前景预测报告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f2852cba4b20" w:history="1">
              <w:r>
                <w:rPr>
                  <w:rStyle w:val="Hyperlink"/>
                </w:rPr>
                <w:t>2023-2029年中国烟草行业发展分析及市场前景预测报告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ff2852cba4b20" w:history="1">
                <w:r>
                  <w:rPr>
                    <w:rStyle w:val="Hyperlink"/>
                  </w:rPr>
                  <w:t>https://www.20087.com/2/79/YanCaoFaZhanQuShi.html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是一个历史悠久且争议不断的产业，近年来面临着严峻的挑战和变革。全球控烟运动的兴起和健康意识的提升，导致烟草消费量逐年下降。同时，电子烟和加热不燃烧烟草制品等新型烟草产品的出现，正在改变传统烟草市场的格局，满足了部分消费者寻求危害较小的尼古丁摄入方式的需求。</w:t>
      </w:r>
      <w:r>
        <w:rPr>
          <w:rFonts w:hint="eastAsia"/>
        </w:rPr>
        <w:br/>
      </w:r>
      <w:r>
        <w:rPr>
          <w:rFonts w:hint="eastAsia"/>
        </w:rPr>
        <w:t>　　未来，烟草行业将更加注重产品创新和市场多元化。随着监管政策的趋严，烟草公司将加大研发投入，推出更安全、更健康的产品，如尼古丁替代疗法和无烟烟草制品。同时，通过拓展国际市场和开发非烟草产品线，如口香糖和饮料，烟草企业将寻求新的增长点。此外，烟草行业将加强与公共卫生部门的合作，推动烟草减害战略，减少吸烟对公众健康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ff2852cba4b20" w:history="1">
        <w:r>
          <w:rPr>
            <w:rStyle w:val="Hyperlink"/>
          </w:rPr>
          <w:t>2023-2029年中国烟草行业发展分析及市场前景预测报告</w:t>
        </w:r>
      </w:hyperlink>
      <w:r>
        <w:rPr>
          <w:rFonts w:hint="eastAsia"/>
        </w:rPr>
        <w:t>》全面分析了烟草行业的市场规模、供需状况及产业链结构，深入探讨了烟草各细分市场的品牌竞争情况和价格动态，聚焦烟草重点企业经营现状，揭示了行业的集中度和竞争格局。此外，烟草报告对烟草行业的市场前景进行了科学预测，揭示了行业未来的发展趋势、潜在风险和机遇。烟草报告旨在为烟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烟草相关概念</w:t>
      </w:r>
      <w:r>
        <w:rPr>
          <w:rFonts w:hint="eastAsia"/>
        </w:rPr>
        <w:br/>
      </w:r>
      <w:r>
        <w:rPr>
          <w:rFonts w:hint="eastAsia"/>
        </w:rPr>
        <w:t>　　　　一、烟草简介</w:t>
      </w:r>
      <w:r>
        <w:rPr>
          <w:rFonts w:hint="eastAsia"/>
        </w:rPr>
        <w:br/>
      </w:r>
      <w:r>
        <w:rPr>
          <w:rFonts w:hint="eastAsia"/>
        </w:rPr>
        <w:t>　　　　二、烟草的分类</w:t>
      </w:r>
      <w:r>
        <w:rPr>
          <w:rFonts w:hint="eastAsia"/>
        </w:rPr>
        <w:br/>
      </w:r>
      <w:r>
        <w:rPr>
          <w:rFonts w:hint="eastAsia"/>
        </w:rPr>
        <w:t>　　　　三、烟草的质量指标</w:t>
      </w:r>
      <w:r>
        <w:rPr>
          <w:rFonts w:hint="eastAsia"/>
        </w:rPr>
        <w:br/>
      </w:r>
      <w:r>
        <w:rPr>
          <w:rFonts w:hint="eastAsia"/>
        </w:rPr>
        <w:t>　　第二节 烟草的主要作用及用途简介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2018-2023年世界烟草行业发展状况分析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2018-2023年世界烟草行业运行概况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2018-2023年世界主要地区烟草行业运行情况分析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2023-2029年世界烟草行业发展趋势分析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2022-2023年中国烟草的行业发展环境分析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2022-2023年中国烟草行业发展政策环境分析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一、烟草行业政策影响分析</w:t>
      </w:r>
      <w:r>
        <w:rPr>
          <w:rFonts w:hint="eastAsia"/>
        </w:rPr>
        <w:br/>
      </w:r>
      <w:r>
        <w:rPr>
          <w:rFonts w:hint="eastAsia"/>
        </w:rPr>
        <w:t>　　　　二、烟草相关行业标准分析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2022-2023年中国烟草的行业发展社会环境分析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2018-2023年中国烟草行业市场调查情况分析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2018-2023年中国烟草市场运行现状分析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一、国内烟草生产现状分析</w:t>
      </w:r>
      <w:r>
        <w:rPr>
          <w:rFonts w:hint="eastAsia"/>
        </w:rPr>
        <w:br/>
      </w:r>
      <w:r>
        <w:rPr>
          <w:rFonts w:hint="eastAsia"/>
        </w:rPr>
        <w:t>　　　　二、国内烟草市场需求情况分析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2018-2023年中国烟草行业发展形势分析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一、国内烟草行业现状</w:t>
      </w:r>
      <w:r>
        <w:rPr>
          <w:rFonts w:hint="eastAsia"/>
        </w:rPr>
        <w:br/>
      </w:r>
      <w:r>
        <w:rPr>
          <w:rFonts w:hint="eastAsia"/>
        </w:rPr>
        <w:t>　　　　二、中国烟草行业影响因素分析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2018-2023年中国烟草行业发展对策与建议分析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2018-2023年中国烟草行业数据调查分析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2018-2023年中国烟草行业规模分析</w:t>
      </w:r>
      <w:r>
        <w:rPr>
          <w:rFonts w:hint="eastAsia"/>
        </w:rPr>
        <w:br/>
      </w:r>
      <w:r>
        <w:rPr>
          <w:rFonts w:hint="eastAsia"/>
        </w:rPr>
        <w:t>　　　　一、烟草企业数量增长分析</w:t>
      </w:r>
      <w:r>
        <w:rPr>
          <w:rFonts w:hint="eastAsia"/>
        </w:rPr>
        <w:br/>
      </w:r>
      <w:r>
        <w:rPr>
          <w:rFonts w:hint="eastAsia"/>
        </w:rPr>
        <w:t>　　　　二、烟草从业人数增长分析</w:t>
      </w:r>
      <w:r>
        <w:rPr>
          <w:rFonts w:hint="eastAsia"/>
        </w:rPr>
        <w:br/>
      </w:r>
      <w:r>
        <w:rPr>
          <w:rFonts w:hint="eastAsia"/>
        </w:rPr>
        <w:t>　　　　三、烟草资产规模增长分析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2022-2023年中国烟草行业结构分析</w:t>
      </w:r>
      <w:r>
        <w:rPr>
          <w:rFonts w:hint="eastAsia"/>
        </w:rPr>
        <w:br/>
      </w:r>
      <w:r>
        <w:rPr>
          <w:rFonts w:hint="eastAsia"/>
        </w:rPr>
        <w:t>　　　　一、烟草企业数量结构分析</w:t>
      </w:r>
      <w:r>
        <w:rPr>
          <w:rFonts w:hint="eastAsia"/>
        </w:rPr>
        <w:br/>
      </w:r>
      <w:r>
        <w:rPr>
          <w:rFonts w:hint="eastAsia"/>
        </w:rPr>
        <w:t>　　　　二、烟草销售收入结构分析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2018-2023年中国烟草行业产值分析</w:t>
      </w:r>
      <w:r>
        <w:rPr>
          <w:rFonts w:hint="eastAsia"/>
        </w:rPr>
        <w:br/>
      </w:r>
      <w:r>
        <w:rPr>
          <w:rFonts w:hint="eastAsia"/>
        </w:rPr>
        <w:t>　　　　一、烟草产成品增长分析</w:t>
      </w:r>
      <w:r>
        <w:rPr>
          <w:rFonts w:hint="eastAsia"/>
        </w:rPr>
        <w:br/>
      </w:r>
      <w:r>
        <w:rPr>
          <w:rFonts w:hint="eastAsia"/>
        </w:rPr>
        <w:t>　　　　二、烟草工业销售产值分析</w:t>
      </w:r>
      <w:r>
        <w:rPr>
          <w:rFonts w:hint="eastAsia"/>
        </w:rPr>
        <w:br/>
      </w:r>
      <w:r>
        <w:rPr>
          <w:rFonts w:hint="eastAsia"/>
        </w:rPr>
        <w:t>　　　　三、烟草出口交货值分析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2018-2023年中国烟草行业成本费用分析</w:t>
      </w:r>
      <w:r>
        <w:rPr>
          <w:rFonts w:hint="eastAsia"/>
        </w:rPr>
        <w:br/>
      </w:r>
      <w:r>
        <w:rPr>
          <w:rFonts w:hint="eastAsia"/>
        </w:rPr>
        <w:t>　　　　一、烟草销售成本统计</w:t>
      </w:r>
      <w:r>
        <w:rPr>
          <w:rFonts w:hint="eastAsia"/>
        </w:rPr>
        <w:br/>
      </w:r>
      <w:r>
        <w:rPr>
          <w:rFonts w:hint="eastAsia"/>
        </w:rPr>
        <w:t>　　　　二、烟草费用统计</w:t>
      </w:r>
      <w:r>
        <w:rPr>
          <w:rFonts w:hint="eastAsia"/>
        </w:rPr>
        <w:br/>
      </w:r>
      <w:r>
        <w:rPr>
          <w:rFonts w:hint="eastAsia"/>
        </w:rPr>
        <w:t>　　第五节 2018-2023年中国烟草行业盈利能力分析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2018-2023年中国烟草进出口数据监测分析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2018-2023年中国烟草进口数据分析</w:t>
      </w:r>
      <w:r>
        <w:rPr>
          <w:rFonts w:hint="eastAsia"/>
        </w:rPr>
        <w:br/>
      </w:r>
      <w:r>
        <w:rPr>
          <w:rFonts w:hint="eastAsia"/>
        </w:rPr>
        <w:t>　　　　一、烟草进口数量分析</w:t>
      </w:r>
      <w:r>
        <w:rPr>
          <w:rFonts w:hint="eastAsia"/>
        </w:rPr>
        <w:br/>
      </w:r>
      <w:r>
        <w:rPr>
          <w:rFonts w:hint="eastAsia"/>
        </w:rPr>
        <w:t>　　　　二、烟草进口金额分析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2018-2023年中国烟草出口数据分析</w:t>
      </w:r>
      <w:r>
        <w:rPr>
          <w:rFonts w:hint="eastAsia"/>
        </w:rPr>
        <w:br/>
      </w:r>
      <w:r>
        <w:rPr>
          <w:rFonts w:hint="eastAsia"/>
        </w:rPr>
        <w:t>　　　　一、烟草出口数量分析</w:t>
      </w:r>
      <w:r>
        <w:rPr>
          <w:rFonts w:hint="eastAsia"/>
        </w:rPr>
        <w:br/>
      </w:r>
      <w:r>
        <w:rPr>
          <w:rFonts w:hint="eastAsia"/>
        </w:rPr>
        <w:t>　　　　二、烟草出口金额分析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2018-2023年中国烟草进出口平均单价分析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2018-2023年中国烟草进出口国家及地区分析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烟草用户认知程度</w:t>
      </w:r>
      <w:r>
        <w:rPr>
          <w:rFonts w:hint="eastAsia"/>
        </w:rPr>
        <w:br/>
      </w:r>
      <w:r>
        <w:rPr>
          <w:rFonts w:hint="eastAsia"/>
        </w:rPr>
        <w:t>　　第二节 烟草用户关注因素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2018-2023年中国烟草产业市场竞争格局分析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2018-2023年中国烟草产业竞争现状分析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二、烟草产品价格竞争分析</w:t>
      </w:r>
      <w:r>
        <w:rPr>
          <w:rFonts w:hint="eastAsia"/>
        </w:rPr>
        <w:br/>
      </w:r>
      <w:r>
        <w:rPr>
          <w:rFonts w:hint="eastAsia"/>
        </w:rPr>
        <w:t>　　　　三、烟草产业技术竞争分析</w:t>
      </w:r>
      <w:r>
        <w:rPr>
          <w:rFonts w:hint="eastAsia"/>
        </w:rPr>
        <w:br/>
      </w:r>
      <w:r>
        <w:rPr>
          <w:rFonts w:hint="eastAsia"/>
        </w:rPr>
        <w:t>　　第二节 烟草竞争优劣势分析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2018-2023年中国烟草行业集中度分析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2018-2023年中国烟草企业提升竞争力策略分析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三、烟草企业经营情况分析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2018-2023年中国烟草行业产业链分析</w:t>
      </w:r>
      <w:r>
        <w:rPr>
          <w:rFonts w:hint="eastAsia"/>
        </w:rPr>
        <w:br/>
      </w:r>
      <w:r>
        <w:rPr>
          <w:rFonts w:hint="eastAsia"/>
        </w:rPr>
        <w:t>　　第一节 烟草上游行业分析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三、上游行业对烟草行业的影响</w:t>
      </w:r>
      <w:r>
        <w:rPr>
          <w:rFonts w:hint="eastAsia"/>
        </w:rPr>
        <w:br/>
      </w:r>
      <w:r>
        <w:rPr>
          <w:rFonts w:hint="eastAsia"/>
        </w:rPr>
        <w:t>　　第二节 烟草下游行业分析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2023-2029年中国烟草产业发展趋势预测分析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2023-2029年中国烟草产业发展趋势分析</w:t>
      </w:r>
      <w:r>
        <w:rPr>
          <w:rFonts w:hint="eastAsia"/>
        </w:rPr>
        <w:br/>
      </w:r>
      <w:r>
        <w:rPr>
          <w:rFonts w:hint="eastAsia"/>
        </w:rPr>
        <w:t>　　　　一、烟草技术发展方向分析</w:t>
      </w:r>
      <w:r>
        <w:rPr>
          <w:rFonts w:hint="eastAsia"/>
        </w:rPr>
        <w:br/>
      </w:r>
      <w:r>
        <w:rPr>
          <w:rFonts w:hint="eastAsia"/>
        </w:rPr>
        <w:t>　　　　二、烟草行业前景分析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2023-2029年中国烟草产业市场预测分析</w:t>
      </w:r>
      <w:r>
        <w:rPr>
          <w:rFonts w:hint="eastAsia"/>
        </w:rPr>
        <w:br/>
      </w:r>
      <w:r>
        <w:rPr>
          <w:rFonts w:hint="eastAsia"/>
        </w:rPr>
        <w:t>　　　　一、烟草市场供给预测分析</w:t>
      </w:r>
      <w:r>
        <w:rPr>
          <w:rFonts w:hint="eastAsia"/>
        </w:rPr>
        <w:br/>
      </w:r>
      <w:r>
        <w:rPr>
          <w:rFonts w:hint="eastAsia"/>
        </w:rPr>
        <w:t>　　　　二、烟草产品需求预测分析</w:t>
      </w:r>
      <w:r>
        <w:rPr>
          <w:rFonts w:hint="eastAsia"/>
        </w:rPr>
        <w:br/>
      </w:r>
      <w:r>
        <w:rPr>
          <w:rFonts w:hint="eastAsia"/>
        </w:rPr>
        <w:t>　　　　三、烟草进出口预测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2023-2029年中国烟草产业市场盈利预测分析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2023-2029年中国烟草产业投资机会与风险分析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2023-2029年中国烟草产业投资环境分析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2023-2029年中国烟草产业投资机会分析</w:t>
      </w:r>
      <w:r>
        <w:rPr>
          <w:rFonts w:hint="eastAsia"/>
        </w:rPr>
        <w:br/>
      </w:r>
      <w:r>
        <w:rPr>
          <w:rFonts w:hint="eastAsia"/>
        </w:rPr>
        <w:t>　　　　一、烟草行业区域投资热点分析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二、烟草行业投资潜力分析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中⋅智⋅林⋅2023-2029年中国烟草产业投资风险分析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f2852cba4b20" w:history="1">
        <w:r>
          <w:rPr>
            <w:rStyle w:val="Hyperlink"/>
          </w:rPr>
          <w:t>2023-2029年中国烟草行业发展分析及市场前景预测报告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ff2852cba4b20" w:history="1">
        <w:r>
          <w:rPr>
            <w:rStyle w:val="Hyperlink"/>
          </w:rPr>
          <w:t>https://www.20087.com/2/79/YanCaoFaZhanQuShi.html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dcfd70ee4955" w:history="1">
      <w:r>
        <w:rPr>
          <w:rStyle w:val="Hyperlink"/>
        </w:rPr>
        <w:t>2023-2029年中国烟草行业发展分析及市场前景预测报告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anCaoFaZhanQuShi.html" TargetMode="External" Id="R23eff2852cb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anCaoFaZhanQuShi.html" TargetMode="External" Id="R50e5dcfd70ee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2023-05-13T03:50:00Z</dcterms:created>
  <dcterms:modified xsi:type="dcterms:W3CDTF">2023-05-13T04:50:00Z</dcterms:modified>
  <dc:subject>2023-2029年中国烟草行业发展分析及市场前景预测报告</dc:subject>
  <dc:title>2023-2029年中国烟草行业发展分析及市场前景预测报告</dc:title>
  <cp:keywords>2023-2029年中国烟草行业发展分析及市场前景预测报告</cp:keywords>
  <dc:description>2023-2029年中国烟草行业发展分析及市场前景预测报告</dc:description>
</cp:coreProperties>
</file>