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41f5b1cf4c75" w:history="1">
              <w:r>
                <w:rPr>
                  <w:rStyle w:val="Hyperlink"/>
                </w:rPr>
                <w:t>2026-2032年中国麦芽威士忌行业研究及前景趋势分析报告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41f5b1cf4c75" w:history="1">
              <w:r>
                <w:rPr>
                  <w:rStyle w:val="Hyperlink"/>
                </w:rPr>
                <w:t>2026-2032年中国麦芽威士忌行业研究及前景趋势分析报告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41f5b1cf4c75" w:history="1">
                <w:r>
                  <w:rPr>
                    <w:rStyle w:val="Hyperlink"/>
                  </w:rPr>
                  <w:t>https://www.20087.com/3/99/MaiYaWeiShiJiDeFaZhanQianJing.html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麦芽威士忌是以100%发芽大麦为原料，经糖化、发酵、壶式蒸馏及橡木桶陈酿制成的烈酒，核心产区包括苏格兰、日本、爱尔兰及新兴的美国、中国等地。当前高端产品强调单一麦芽（Single Malt）、陈年年限（12–25年为主）、桶型选择（如雪莉桶、波本桶）及非冷凝过滤工艺，以保留风味复杂性与天然油脂感。品牌通过酒厂风土（Terroir）、水源特性及手工制程构建差异化叙事，并依托限量版与桶强（Cask Strength）系列提升收藏价值。然而，新入局者面临橡木桶资源稀缺、陈酿周期长导致的资金沉淀压力；同时，消费者对“年份崇拜”逐渐转向风味偏好，倒逼产品创新。</w:t>
      </w:r>
      <w:r>
        <w:rPr>
          <w:rFonts w:hint="eastAsia"/>
        </w:rPr>
        <w:br/>
      </w:r>
      <w:r>
        <w:rPr>
          <w:rFonts w:hint="eastAsia"/>
        </w:rPr>
        <w:t>　　未来，麦芽威士忌将向可持续酿造、风味实验与数字化体验融合演进。市场调研网指出，酒厂采用绿电蒸馏、本地大麦种植及废水循环系统降低碳足迹；探索非常规桶型（如梅子酒桶、茶熏桶）或酵母菌株定制风味谱系。在消费端，NFT绑定实体酒瓶实现真伪溯源与社区权益；AR扫描酒标呈现酿造故事与品鉴指南。此外，低酒精度（ABV 40%以下）版本适配健康饮酒趋势。随着全球烈酒文化深化与Z世代尝新意愿增强，麦芽威士忌将从传统奢侈品升级为兼具工艺传承、生态责任与沉浸式体验的文化消费品。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741f5b1cf4c75" w:history="1">
        <w:r>
          <w:rPr>
            <w:rStyle w:val="Hyperlink"/>
          </w:rPr>
          <w:t>2026-2032年中国麦芽威士忌行业研究及前景趋势分析报告</w:t>
        </w:r>
      </w:hyperlink>
      <w:r>
        <w:rPr>
          <w:rFonts w:hint="eastAsia"/>
        </w:rPr>
        <w:t>》全面分析了麦芽威士忌行业的市场规模、产业链结构及技术现状，结合麦芽威士忌市场需求、价格动态与竞争格局，提供了清晰的数据支持。报告预测了麦芽威士忌发展趋势与市场前景，重点解读了麦芽威士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麦芽威士忌市场概述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中国不同产品类型麦芽威士忌增长趋势2021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苏格兰威士忌</w:t>
      </w:r>
      <w:r>
        <w:rPr>
          <w:rFonts w:hint="eastAsia"/>
        </w:rPr>
        <w:br/>
      </w:r>
      <w:r>
        <w:rPr>
          <w:rFonts w:hint="eastAsia"/>
        </w:rPr>
        <w:t>　　　　1.2.3 美国威士忌</w:t>
      </w:r>
      <w:r>
        <w:rPr>
          <w:rFonts w:hint="eastAsia"/>
        </w:rPr>
        <w:br/>
      </w:r>
      <w:r>
        <w:rPr>
          <w:rFonts w:hint="eastAsia"/>
        </w:rPr>
        <w:t>　　　　1.2.4 爱尔兰威士忌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从不同应用，麦芽威士忌主要包括如下几个方面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中国不同应用麦芽威士忌增长趋势2021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中国麦芽威士忌发展现状及未来趋势（2021-2032）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中国市场麦芽威士忌收入及增长率（2021-2032）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中国市场麦芽威士忌销量及增长率（2021-2032）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中国市场主要麦芽威士忌厂商分析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中国市场主要厂商麦芽威士忌销量及市场占有率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中国市场主要厂商麦芽威士忌销量（2021-2026）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中国市场主要厂商麦芽威士忌收入及市场占有率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中国市场主要厂商麦芽威士忌收入（2021-2026）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2025年中国市场主要厂商麦芽威士忌收入排名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中国市场主要厂商麦芽威士忌价格（2021-2026）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2.7 麦芽威士忌行业集中度、竞争程度分析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麦芽威士忌行业集中度分析：2025年中国Top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中国市场麦芽威士忌第一梯队、第二梯队和第三梯队厂商（品牌）及2025年市场份额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不同产品类型麦芽威士忌分析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中国市场不同产品类型麦芽威士忌规模（2021-2032）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中国市场不同产品类型麦芽威士忌规模及市场份额（2021-2026）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中国市场不同产品类型麦芽威士忌规模预测（2027-2032）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中国市场不同产品类型麦芽威士忌价格走势（2021-2032）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不同应用麦芽威士忌分析</w:t>
      </w:r>
      <w:r>
        <w:rPr>
          <w:rFonts w:hint="eastAsia"/>
        </w:rPr>
        <w:br/>
      </w:r>
      <w:r>
        <w:rPr>
          <w:rFonts w:hint="eastAsia"/>
        </w:rPr>
        <w:t>　　5.1 中国市场不同应用麦芽威士忌销量（2021-2032）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中国市场不同应用麦芽威士忌规模（2021-2032）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中国市场不同应用麦芽威士忌规模及市场份额（2021-2026）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中国市场不同应用麦芽威士忌规模预测（2027-2032）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中国市场不同应用麦芽威士忌价格走势（2021-2032）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麦芽威士忌行业发展分析---发展趋势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6.2 麦芽威士忌行业发展分析---厂商壁垒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6.3 麦芽威士忌行业发展分析---驱动因素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6.4 麦芽威士忌行业发展分析---制约因素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6.5 麦芽威士忌中国企业SWOT分析</w:t>
      </w:r>
      <w:r>
        <w:rPr>
          <w:rFonts w:hint="eastAsia"/>
        </w:rPr>
        <w:br/>
      </w:r>
      <w:r>
        <w:rPr>
          <w:rFonts w:hint="eastAsia"/>
        </w:rPr>
        <w:t>　　6.6 麦芽威士忌行业发展分析---行业政策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麦芽威士忌行业产业链简介</w:t>
      </w:r>
      <w:r>
        <w:rPr>
          <w:rFonts w:hint="eastAsia"/>
        </w:rPr>
        <w:br/>
      </w:r>
      <w:r>
        <w:rPr>
          <w:rFonts w:hint="eastAsia"/>
        </w:rPr>
        <w:t>　　7.2 麦芽威士忌产业链分析-上游</w:t>
      </w:r>
      <w:r>
        <w:rPr>
          <w:rFonts w:hint="eastAsia"/>
        </w:rPr>
        <w:br/>
      </w:r>
      <w:r>
        <w:rPr>
          <w:rFonts w:hint="eastAsia"/>
        </w:rPr>
        <w:t>　　7.3 麦芽威士忌产业链分析-中游</w:t>
      </w:r>
      <w:r>
        <w:rPr>
          <w:rFonts w:hint="eastAsia"/>
        </w:rPr>
        <w:br/>
      </w:r>
      <w:r>
        <w:rPr>
          <w:rFonts w:hint="eastAsia"/>
        </w:rPr>
        <w:t>　　7.4 麦芽威士忌产业链分析-下游</w:t>
      </w:r>
      <w:r>
        <w:rPr>
          <w:rFonts w:hint="eastAsia"/>
        </w:rPr>
        <w:br/>
      </w:r>
      <w:r>
        <w:rPr>
          <w:rFonts w:hint="eastAsia"/>
        </w:rPr>
        <w:t>　　7.5 麦芽威士忌行业采购模式</w:t>
      </w:r>
      <w:r>
        <w:rPr>
          <w:rFonts w:hint="eastAsia"/>
        </w:rPr>
        <w:br/>
      </w:r>
      <w:r>
        <w:rPr>
          <w:rFonts w:hint="eastAsia"/>
        </w:rPr>
        <w:t>　　7.6 麦芽威士忌行业生产模式</w:t>
      </w:r>
      <w:r>
        <w:rPr>
          <w:rFonts w:hint="eastAsia"/>
        </w:rPr>
        <w:br/>
      </w:r>
      <w:r>
        <w:rPr>
          <w:rFonts w:hint="eastAsia"/>
        </w:rPr>
        <w:t>　　7.7 麦芽威士忌行业销售模式及销售渠道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中国本土麦芽威士忌产能、产量分析</w:t>
      </w:r>
      <w:r>
        <w:rPr>
          <w:rFonts w:hint="eastAsia"/>
        </w:rPr>
        <w:br/>
      </w:r>
      <w:r>
        <w:rPr>
          <w:rFonts w:hint="eastAsia"/>
        </w:rPr>
        <w:t>　　8.1 中国麦芽威士忌供需现状及预测（2021-2032）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中国麦芽威士忌产能、产量、产能利用率及发展趋势（2021-2032）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中国麦芽威士忌产量、市场需求量及发展趋势（2021-2032）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中国麦芽威士忌进出口分析</w:t>
      </w:r>
      <w:r>
        <w:rPr>
          <w:rFonts w:hint="eastAsia"/>
        </w:rPr>
        <w:br/>
      </w:r>
      <w:r>
        <w:rPr>
          <w:rFonts w:hint="eastAsia"/>
        </w:rPr>
        <w:t>　　　　8.2.1 中国市场麦芽威士忌主要进口来源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中国市场麦芽威士忌主要出口目的地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不同产品类型麦芽威士忌市场规模2021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不同应用麦芽威士忌市场规模2021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中国市场主要厂商麦芽威士忌收入份额（2021-2026）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2025年中国主要生产商麦芽威士忌收入排名（万元）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中国市场主要厂商麦芽威士忌价格（2021-2026）&amp;（元/吨）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2025年中国市场麦芽威士忌主要厂商市场地位（第一梯队、第二梯队和第三梯队）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麦芽威士忌市场投资、并购等现状分析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中国市场不同产品类型麦芽威士忌规模（2021-2026）&amp;（万元）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中国市场不同产品类型麦芽威士忌规模市场份额（2021-2026）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中国市场不同产品类型麦芽威士忌规模预测（2027-2032）&amp;（万元）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中国市场不同产品类型麦芽威士忌规模市场份额预测（2027-2032）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中国市场不同应用麦芽威士忌规模（2021-2026）&amp;（万元）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中国市场不同应用麦芽威士忌规模市场份额（2021-2026）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中国市场不同应用麦芽威士忌规模预测（2027-2032）&amp;（万元）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中国市场不同应用麦芽威士忌规模市场份额预测（2027-2032）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麦芽威士忌行业发展分析---发展趋势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麦芽威士忌行业发展分析---厂商壁垒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麦芽威士忌行业发展分析---驱动因素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麦芽威士忌行业发展分析---制约因素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麦芽威士忌行业相关重点政策一览</w:t>
      </w:r>
      <w:r>
        <w:rPr>
          <w:rFonts w:hint="eastAsia"/>
        </w:rPr>
        <w:br/>
      </w:r>
      <w:r>
        <w:rPr>
          <w:rFonts w:hint="eastAsia"/>
        </w:rPr>
        <w:t>　　表 90： 麦芽威士忌行业供应链分析</w:t>
      </w:r>
      <w:r>
        <w:rPr>
          <w:rFonts w:hint="eastAsia"/>
        </w:rPr>
        <w:br/>
      </w:r>
      <w:r>
        <w:rPr>
          <w:rFonts w:hint="eastAsia"/>
        </w:rPr>
        <w:t>　　表 91： 麦芽威士忌上游原料供应商</w:t>
      </w:r>
      <w:r>
        <w:rPr>
          <w:rFonts w:hint="eastAsia"/>
        </w:rPr>
        <w:br/>
      </w:r>
      <w:r>
        <w:rPr>
          <w:rFonts w:hint="eastAsia"/>
        </w:rPr>
        <w:t>　　表 92： 麦芽威士忌行业主要下游客户</w:t>
      </w:r>
      <w:r>
        <w:rPr>
          <w:rFonts w:hint="eastAsia"/>
        </w:rPr>
        <w:br/>
      </w:r>
      <w:r>
        <w:rPr>
          <w:rFonts w:hint="eastAsia"/>
        </w:rPr>
        <w:t>　　表 93： 麦芽威士忌典型经销商</w:t>
      </w:r>
      <w:r>
        <w:rPr>
          <w:rFonts w:hint="eastAsia"/>
        </w:rPr>
        <w:br/>
      </w:r>
      <w:r>
        <w:rPr>
          <w:rFonts w:hint="eastAsia"/>
        </w:rPr>
        <w:t>　　表 94： 中国麦芽威士忌产量、销量、进口量及出口量（2021-2026）&amp;（千吨）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中国麦芽威士忌产量、销量、进口量及出口量预测（2027-2032）&amp;（千吨）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中国市场麦芽威士忌主要进口来源</w:t>
      </w:r>
      <w:r>
        <w:rPr>
          <w:rFonts w:hint="eastAsia"/>
        </w:rPr>
        <w:br/>
      </w:r>
      <w:r>
        <w:rPr>
          <w:rFonts w:hint="eastAsia"/>
        </w:rPr>
        <w:t>　　表 97： 中国市场麦芽威士忌主要出口目的地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麦芽威士忌产品图片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中国不同产品类型麦芽威士忌市场规模市场份额2025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苏格兰威士忌产品图片</w:t>
      </w:r>
      <w:r>
        <w:rPr>
          <w:rFonts w:hint="eastAsia"/>
        </w:rPr>
        <w:br/>
      </w:r>
      <w:r>
        <w:rPr>
          <w:rFonts w:hint="eastAsia"/>
        </w:rPr>
        <w:t>　　图 4： 美国威士忌产品图片</w:t>
      </w:r>
      <w:r>
        <w:rPr>
          <w:rFonts w:hint="eastAsia"/>
        </w:rPr>
        <w:br/>
      </w:r>
      <w:r>
        <w:rPr>
          <w:rFonts w:hint="eastAsia"/>
        </w:rPr>
        <w:t>　　图 5： 爱尔兰威士忌产品图片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中国不同应用麦芽威士忌市场份额2025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中国市场麦芽威士忌市场规模，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2025年中国市场主要厂商麦芽威士忌销量市场份额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2025年中国市场主要厂商麦芽威士忌收入市场份额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2025年中国市场前五大厂商麦芽威士忌市场份额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2025年中国市场麦芽威士忌第一梯队、第二梯队和第三梯队厂商（品牌）及市场份额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麦芽威士忌中国企业SWOT分析</w:t>
      </w:r>
      <w:r>
        <w:rPr>
          <w:rFonts w:hint="eastAsia"/>
        </w:rPr>
        <w:br/>
      </w:r>
      <w:r>
        <w:rPr>
          <w:rFonts w:hint="eastAsia"/>
        </w:rPr>
        <w:t>　　图 20： 麦芽威士忌产业链</w:t>
      </w:r>
      <w:r>
        <w:rPr>
          <w:rFonts w:hint="eastAsia"/>
        </w:rPr>
        <w:br/>
      </w:r>
      <w:r>
        <w:rPr>
          <w:rFonts w:hint="eastAsia"/>
        </w:rPr>
        <w:t>　　图 21： 麦芽威士忌行业采购模式分析</w:t>
      </w:r>
      <w:r>
        <w:rPr>
          <w:rFonts w:hint="eastAsia"/>
        </w:rPr>
        <w:br/>
      </w:r>
      <w:r>
        <w:rPr>
          <w:rFonts w:hint="eastAsia"/>
        </w:rPr>
        <w:t>　　图 22： 麦芽威士忌行业生产模式分析</w:t>
      </w:r>
      <w:r>
        <w:rPr>
          <w:rFonts w:hint="eastAsia"/>
        </w:rPr>
        <w:br/>
      </w:r>
      <w:r>
        <w:rPr>
          <w:rFonts w:hint="eastAsia"/>
        </w:rPr>
        <w:t>　　图 23： 麦芽威士忌行业销售模式分析</w:t>
      </w:r>
      <w:r>
        <w:rPr>
          <w:rFonts w:hint="eastAsia"/>
        </w:rPr>
        <w:br/>
      </w:r>
      <w:r>
        <w:rPr>
          <w:rFonts w:hint="eastAsia"/>
        </w:rPr>
        <w:t>　　图 24： 中国麦芽威士忌产能、产量、产能利用率及发展趋势（2021-2032）&amp;（千吨）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中国麦芽威士忌产量、市场需求量及发展趋势（2021-2032）&amp;（千吨）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41f5b1cf4c75" w:history="1">
        <w:r>
          <w:rPr>
            <w:rStyle w:val="Hyperlink"/>
          </w:rPr>
          <w:t>2026-2032年中国麦芽威士忌行业研究及前景趋势分析报告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41f5b1cf4c75" w:history="1">
        <w:r>
          <w:rPr>
            <w:rStyle w:val="Hyperlink"/>
          </w:rPr>
          <w:t>https://www.20087.com/3/99/MaiYaWeiShiJiDeFaZhanQianJing.html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热点：世界十大威士忌品牌、麦芽威士忌多少钱一瓶、威士忌的饮用方法、麦芽威士忌生产过程、性价比高的威士忌推荐、单一麦芽威士忌、调配威士忌 单一麦芽威士忌、苏格登12年单一麦芽威士忌、麦芽威士忌和谷物威士忌的区别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41b6382e0452c" w:history="1">
      <w:r>
        <w:rPr>
          <w:rStyle w:val="Hyperlink"/>
        </w:rPr>
        <w:t>2026-2032年中国麦芽威士忌行业研究及前景趋势分析报告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aiYaWeiShiJiDeFaZhanQianJing.html" TargetMode="External" Id="R540741f5b1cf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aiYaWeiShiJiDeFaZhanQianJing.html" TargetMode="External" Id="R98d41b6382e0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2026-02-06T03:33:20Z</dcterms:created>
  <dcterms:modified xsi:type="dcterms:W3CDTF">2026-02-06T04:33:20Z</dcterms:modified>
  <dc:subject>2026-2032年中国麦芽威士忌行业研究及前景趋势分析报告</dc:subject>
  <dc:title>2026-2032年中国麦芽威士忌行业研究及前景趋势分析报告</dc:title>
  <cp:keywords>2026-2032年中国麦芽威士忌行业研究及前景趋势分析报告</cp:keywords>
  <dc:description>2026-2032年中国麦芽威士忌行业研究及前景趋势分析报告</dc:description>
</cp:coreProperties>
</file>