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0e00cd06944c6" w:history="1">
              <w:r>
                <w:rPr>
                  <w:rStyle w:val="Hyperlink"/>
                </w:rPr>
                <w:t>中国减脂牛奶行业研究与市场前景预测报告（2026-2032年）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0e00cd06944c6" w:history="1">
              <w:r>
                <w:rPr>
                  <w:rStyle w:val="Hyperlink"/>
                </w:rPr>
                <w:t>中国减脂牛奶行业研究与市场前景预测报告（2026-2032年）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0e00cd06944c6" w:history="1">
                <w:r>
                  <w:rPr>
                    <w:rStyle w:val="Hyperlink"/>
                  </w:rPr>
                  <w:t>https://www.20087.com/3/29/JianZhiNiuNaiHangYeXianZhuangJiQianJing.html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脂牛奶是通过离心脱脂工艺降低脂肪含量（通常≤1.5%）的液态乳制品，保留蛋白质、钙及部分脂溶性维生素，主打体重管理、心血管健康及低热量饮食人群。减脂牛奶普遍强化维生素A/D以弥补脱脂损失，并采用UHT超高温瞬时灭菌保障常温货架期。高端线推出高蛋白、无添加糖或益生元配方，提升功能性价值。然而，脱脂过程易导致风味单薄、口感稀薄，消费者常因“不够香浓”而流失；部分品牌过度营销“减脂=健康”，忽视整体膳食平衡。此外，冷链断链或光照暴露可能加速氧化异味产生。</w:t>
      </w:r>
      <w:r>
        <w:rPr>
          <w:rFonts w:hint="eastAsia"/>
        </w:rPr>
        <w:br/>
      </w:r>
      <w:r>
        <w:rPr>
          <w:rFonts w:hint="eastAsia"/>
        </w:rPr>
        <w:t>　　未来，减脂牛奶将向精准营养、感官优化与可持续包装升级。酶解或微滤技术可选择性去除饱和脂肪酸，保留风味前体物质，改善口感。个性化营养平台根据用户代谢数据推荐蛋白/钙强化比例。在体验端，天然香料微胶囊技术模拟全脂奶香，提升接受度。包装方面，避光rPET瓶与铝箔复合纸盒将延缓氧化，配合碳足迹标签增强环保形象。政策层面，正面营养标识（如Nutri-Score）将引导理性消费。此外，植物基-乳基混合减脂奶或满足弹性素食者需求。长远看，减脂牛奶将从“基础乳品”进化为“科学体重管理解决方案组件”，在健康消费升级与食品科技融合中重塑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0e00cd06944c6" w:history="1">
        <w:r>
          <w:rPr>
            <w:rStyle w:val="Hyperlink"/>
          </w:rPr>
          <w:t>中国减脂牛奶行业研究与市场前景预测报告（2026-2032年）</w:t>
        </w:r>
      </w:hyperlink>
      <w:r>
        <w:rPr>
          <w:rFonts w:hint="eastAsia"/>
        </w:rPr>
        <w:t>》基于国家统计局、相关行业协会及科研机构的详实资料，结合市场调研数据，对减脂牛奶行业进行系统分析。报告从减脂牛奶市场规模、技术路线、竞争格局等维度，客观呈现减脂牛奶行业发展现状，评估主要企业的市场表现。通过对减脂牛奶产业链各环节的梳理，分析减脂牛奶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减脂牛奶行业概述</w:t>
      </w:r>
      <w:r>
        <w:rPr>
          <w:rFonts w:hint="eastAsia"/>
        </w:rPr>
        <w:br/>
      </w:r>
      <w:r>
        <w:rPr>
          <w:rFonts w:hint="eastAsia"/>
        </w:rPr>
        <w:t>　　第一节 减脂牛奶定义与分类</w:t>
      </w:r>
      <w:r>
        <w:rPr>
          <w:rFonts w:hint="eastAsia"/>
        </w:rPr>
        <w:br/>
      </w:r>
      <w:r>
        <w:rPr>
          <w:rFonts w:hint="eastAsia"/>
        </w:rPr>
        <w:t>　　第二节 减脂牛奶应用领域</w:t>
      </w:r>
      <w:r>
        <w:rPr>
          <w:rFonts w:hint="eastAsia"/>
        </w:rPr>
        <w:br/>
      </w:r>
      <w:r>
        <w:rPr>
          <w:rFonts w:hint="eastAsia"/>
        </w:rPr>
        <w:t>　　第三节 减脂牛奶行业经济指标分析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减脂牛奶产业链及经营模式分析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三、减脂牛奶销售模式及销售渠道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全球减脂牛奶市场发展综述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2020-2025年全球减脂牛奶市场规模与趋势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主要国家与地区减脂牛奶市场分析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2026-2032年全球减脂牛奶行业发展趋势与前景预测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中国减脂牛奶行业市场分析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2025-2026年减脂牛奶产能与投资动态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一、国内减脂牛奶产能及利用情况</w:t>
      </w:r>
      <w:r>
        <w:rPr>
          <w:rFonts w:hint="eastAsia"/>
        </w:rPr>
        <w:br/>
      </w:r>
      <w:r>
        <w:rPr>
          <w:rFonts w:hint="eastAsia"/>
        </w:rPr>
        <w:t>　　　　二、减脂牛奶产能扩张与投资动态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2026-2032年减脂牛奶行业产量统计与趋势预测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一、2020-2025年减脂牛奶行业产量数据统计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1、2020-2025年减脂牛奶产量及增长趋势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2、2020-2025年减脂牛奶细分产品产量及份额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二、影响减脂牛奶产量的关键因素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三、2026-2032年减脂牛奶产量预测</w:t>
      </w:r>
      <w:r>
        <w:rPr>
          <w:rFonts w:hint="eastAsia"/>
        </w:rPr>
        <w:br/>
      </w:r>
      <w:r>
        <w:rPr>
          <w:rFonts w:hint="eastAsia"/>
        </w:rPr>
        <w:t>　　第三节 2026-2032年减脂牛奶市场需求与销售分析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一、2025-2026年减脂牛奶行业需求现状</w:t>
      </w:r>
      <w:r>
        <w:rPr>
          <w:rFonts w:hint="eastAsia"/>
        </w:rPr>
        <w:br/>
      </w:r>
      <w:r>
        <w:rPr>
          <w:rFonts w:hint="eastAsia"/>
        </w:rPr>
        <w:t>　　　　二、减脂牛奶客户群体与需求特点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三、2020-2025年减脂牛奶行业销售规模分析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四、2026-2032年减脂牛奶市场增长潜力与规模预测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中国减脂牛奶细分市场与下游应用领域分析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减脂牛奶细分市场分析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一、2025-2026年减脂牛奶主要细分产品市场现状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减脂牛奶下游应用与客户群体分析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一、2025-2026年减脂牛奶各应用领域市场现状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2025-2026年减脂牛奶行业技术发展现状及趋势分析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减脂牛奶行业技术发展现状分析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国内外减脂牛奶行业技术差异与原因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减脂牛奶行业技术发展方向、趋势预测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提升减脂牛奶行业技术能力策略建议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减脂牛奶价格机制与竞争策略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一、2020-2025年减脂牛奶市场价格走势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减脂牛奶定价策略与方法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2026-2032年减脂牛奶价格竞争态势与趋势预测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中国减脂牛奶行业重点区域市场研究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2025-2026年重点区域减脂牛奶市场发展概况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二、2020-2025年减脂牛奶市场需求规模情况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三、2026-2032年减脂牛奶行业发展潜力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二、2020-2025年减脂牛奶市场需求规模情况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三、2026-2032年减脂牛奶行业发展潜力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二、2020-2025年减脂牛奶市场需求规模情况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三、2026-2032年减脂牛奶行业发展潜力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二、2020-2025年减脂牛奶市场需求规模情况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三、2026-2032年减脂牛奶行业发展潜力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二、2020-2025年减脂牛奶市场需求规模情况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三、2026-2032年减脂牛奶行业发展潜力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2020-2025年中国减脂牛奶行业进出口情况分析</w:t>
      </w:r>
      <w:r>
        <w:rPr>
          <w:rFonts w:hint="eastAsia"/>
        </w:rPr>
        <w:br/>
      </w:r>
      <w:r>
        <w:rPr>
          <w:rFonts w:hint="eastAsia"/>
        </w:rPr>
        <w:t>　　第一节 减脂牛奶行业进口情况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一、2020-2025年减脂牛奶进口规模及增长情况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二、减脂牛奶主要进口来源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减脂牛奶行业出口情况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一、2020-2025年减脂牛奶出口规模及增长情况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二、减脂牛奶主要出口目的地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2020-2025年中国减脂牛奶行业总体发展与财务状况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2020-2025年中国减脂牛奶行业规模情况</w:t>
      </w:r>
      <w:r>
        <w:rPr>
          <w:rFonts w:hint="eastAsia"/>
        </w:rPr>
        <w:br/>
      </w:r>
      <w:r>
        <w:rPr>
          <w:rFonts w:hint="eastAsia"/>
        </w:rPr>
        <w:t>　　　　一、减脂牛奶行业企业数量规模</w:t>
      </w:r>
      <w:r>
        <w:rPr>
          <w:rFonts w:hint="eastAsia"/>
        </w:rPr>
        <w:br/>
      </w:r>
      <w:r>
        <w:rPr>
          <w:rFonts w:hint="eastAsia"/>
        </w:rPr>
        <w:t>　　　　二、减脂牛奶行业从业人员规模</w:t>
      </w:r>
      <w:r>
        <w:rPr>
          <w:rFonts w:hint="eastAsia"/>
        </w:rPr>
        <w:br/>
      </w:r>
      <w:r>
        <w:rPr>
          <w:rFonts w:hint="eastAsia"/>
        </w:rPr>
        <w:t>　　　　三、减脂牛奶行业市场敏感性分析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2020-2025年中国减脂牛奶行业财务能力分析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一、减脂牛奶行业盈利能力</w:t>
      </w:r>
      <w:r>
        <w:rPr>
          <w:rFonts w:hint="eastAsia"/>
        </w:rPr>
        <w:br/>
      </w:r>
      <w:r>
        <w:rPr>
          <w:rFonts w:hint="eastAsia"/>
        </w:rPr>
        <w:t>　　　　二、减脂牛奶行业偿债能力</w:t>
      </w:r>
      <w:r>
        <w:rPr>
          <w:rFonts w:hint="eastAsia"/>
        </w:rPr>
        <w:br/>
      </w:r>
      <w:r>
        <w:rPr>
          <w:rFonts w:hint="eastAsia"/>
        </w:rPr>
        <w:t>　　　　三、减脂牛奶行业营运能力</w:t>
      </w:r>
      <w:r>
        <w:rPr>
          <w:rFonts w:hint="eastAsia"/>
        </w:rPr>
        <w:br/>
      </w:r>
      <w:r>
        <w:rPr>
          <w:rFonts w:hint="eastAsia"/>
        </w:rPr>
        <w:t>　　　　四、减脂牛奶行业发展能力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减脂牛奶行业重点企业调研分析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二、企业减脂牛奶业务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二、企业减脂牛奶业务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二、企业减脂牛奶业务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二、企业减脂牛奶业务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二、企业减脂牛奶业务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二、企业减脂牛奶业务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中国减脂牛奶行业竞争格局分析</w:t>
      </w:r>
      <w:r>
        <w:rPr>
          <w:rFonts w:hint="eastAsia"/>
        </w:rPr>
        <w:br/>
      </w:r>
      <w:r>
        <w:rPr>
          <w:rFonts w:hint="eastAsia"/>
        </w:rPr>
        <w:t>　　第一节 减脂牛奶行业竞争格局总览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2025-2026年减脂牛奶行业竞争力分析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2020-2025年减脂牛奶行业企业并购活动分析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2025-2026年减脂牛奶行业会展与招投标活动分析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一、减脂牛奶行业会展活动及其市场影响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2026年中国减脂牛奶企业发展企业发展策略与建议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减脂牛奶销售模式与渠道策略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减脂牛奶品牌与市场推广策略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减脂牛奶研发投入与技术创新能力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减脂牛奶合作联盟与资源整合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中国减脂牛奶行业风险与对策</w:t>
      </w:r>
      <w:r>
        <w:rPr>
          <w:rFonts w:hint="eastAsia"/>
        </w:rPr>
        <w:br/>
      </w:r>
      <w:r>
        <w:rPr>
          <w:rFonts w:hint="eastAsia"/>
        </w:rPr>
        <w:t>　　第一节 减脂牛奶行业SWOT分析</w:t>
      </w:r>
      <w:r>
        <w:rPr>
          <w:rFonts w:hint="eastAsia"/>
        </w:rPr>
        <w:br/>
      </w:r>
      <w:r>
        <w:rPr>
          <w:rFonts w:hint="eastAsia"/>
        </w:rPr>
        <w:t>　　　　一、减脂牛奶行业优势</w:t>
      </w:r>
      <w:r>
        <w:rPr>
          <w:rFonts w:hint="eastAsia"/>
        </w:rPr>
        <w:br/>
      </w:r>
      <w:r>
        <w:rPr>
          <w:rFonts w:hint="eastAsia"/>
        </w:rPr>
        <w:t>　　　　二、减脂牛奶行业劣势</w:t>
      </w:r>
      <w:r>
        <w:rPr>
          <w:rFonts w:hint="eastAsia"/>
        </w:rPr>
        <w:br/>
      </w:r>
      <w:r>
        <w:rPr>
          <w:rFonts w:hint="eastAsia"/>
        </w:rPr>
        <w:t>　　　　三、减脂牛奶市场机会</w:t>
      </w:r>
      <w:r>
        <w:rPr>
          <w:rFonts w:hint="eastAsia"/>
        </w:rPr>
        <w:br/>
      </w:r>
      <w:r>
        <w:rPr>
          <w:rFonts w:hint="eastAsia"/>
        </w:rPr>
        <w:t>　　　　四、减脂牛奶市场威胁</w:t>
      </w:r>
      <w:r>
        <w:rPr>
          <w:rFonts w:hint="eastAsia"/>
        </w:rPr>
        <w:br/>
      </w:r>
      <w:r>
        <w:rPr>
          <w:rFonts w:hint="eastAsia"/>
        </w:rPr>
        <w:t>　　第二节 减脂牛奶行业风险及对策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2026-2032年中国减脂牛奶行业前景与发展趋势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2025-2026年减脂牛奶行业发展环境分析</w:t>
      </w:r>
      <w:r>
        <w:rPr>
          <w:rFonts w:hint="eastAsia"/>
        </w:rPr>
        <w:br/>
      </w:r>
      <w:r>
        <w:rPr>
          <w:rFonts w:hint="eastAsia"/>
        </w:rPr>
        <w:t>　　　　一、减脂牛奶行业主管部门与监管体制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二、减脂牛奶行业主要法律法规及政策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三、减脂牛奶行业标准与质量监管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2026-2032年减脂牛奶行业发展趋势与方向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2026-2032年减脂牛奶行业发展潜力与机遇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减脂牛奶行业研究结论与建议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(中:智:林)减脂牛奶行业发展建议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减脂牛奶行业历程</w:t>
      </w:r>
      <w:r>
        <w:rPr>
          <w:rFonts w:hint="eastAsia"/>
        </w:rPr>
        <w:br/>
      </w:r>
      <w:r>
        <w:rPr>
          <w:rFonts w:hint="eastAsia"/>
        </w:rPr>
        <w:t>　　图表 减脂牛奶行业生命周期</w:t>
      </w:r>
      <w:r>
        <w:rPr>
          <w:rFonts w:hint="eastAsia"/>
        </w:rPr>
        <w:br/>
      </w:r>
      <w:r>
        <w:rPr>
          <w:rFonts w:hint="eastAsia"/>
        </w:rPr>
        <w:t>　　图表 减脂牛奶行业产业链分析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2020-2025年中国减脂牛奶行业市场规模及增长情况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2020-2025年减脂牛奶行业市场容量分析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2020-2025年中国减脂牛奶行业产能统计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2020-2025年中国减脂牛奶行业产量及增长趋势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2020-2025年中国减脂牛奶市场需求量及增速统计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2025年中国减脂牛奶行业需求领域分布格局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2020-2025年中国减脂牛奶行业销售收入分析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2020-2025年中国减脂牛奶行业盈利情况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2020-2025年中国减脂牛奶行业利润总额统计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2020-2025年中国减脂牛奶进口数量分析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2020-2025年中国减脂牛奶进口金额分析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2020-2025年中国减脂牛奶出口数量分析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2020-2025年中国减脂牛奶出口金额分析</w:t>
      </w:r>
      <w:r>
        <w:rPr>
          <w:rFonts w:hint="eastAsia"/>
        </w:rPr>
        <w:br/>
      </w:r>
      <w:r>
        <w:rPr>
          <w:rFonts w:hint="eastAsia"/>
        </w:rPr>
        <w:t>　　图表 2025年中国减脂牛奶进口国家及地区分析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2025年中国减脂牛奶出口国家及地区分析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2020-2025年中国减脂牛奶行业企业数量情况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2020-2025年中国减脂牛奶行业企业平均规模情况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**地区减脂牛奶市场规模及增长情况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**地区减脂牛奶行业市场需求情况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**地区减脂牛奶市场规模及增长情况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**地区减脂牛奶行业市场需求情况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**地区减脂牛奶市场规模及增长情况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**地区减脂牛奶行业市场需求情况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**地区减脂牛奶市场规模及增长情况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**地区减脂牛奶行业市场需求情况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减脂牛奶重点企业（一）基本信息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减脂牛奶重点企业（一）经营情况分析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减脂牛奶重点企业（一）主要经济指标情况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减脂牛奶重点企业（一）盈利能力情况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减脂牛奶重点企业（一）偿债能力情况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减脂牛奶重点企业（一）运营能力情况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减脂牛奶重点企业（一）成长能力情况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减脂牛奶重点企业（二）基本信息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减脂牛奶重点企业（二）经营情况分析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减脂牛奶重点企业（二）主要经济指标情况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减脂牛奶重点企业（二）盈利能力情况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减脂牛奶重点企业（二）偿债能力情况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减脂牛奶重点企业（二）运营能力情况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减脂牛奶重点企业（二）成长能力情况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减脂牛奶重点企业（三）基本信息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减脂牛奶重点企业（三）经营情况分析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减脂牛奶重点企业（三）主要经济指标情况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减脂牛奶重点企业（三）盈利能力情况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减脂牛奶重点企业（三）偿债能力情况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减脂牛奶重点企业（三）运营能力情况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减脂牛奶重点企业（三）成长能力情况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2026-2032年中国减脂牛奶行业产能预测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2026-2032年中国减脂牛奶行业产量预测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2026-2032年中国减脂牛奶市场需求量预测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2026-2032年中国减脂牛奶行业供需平衡预测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2026-2032年中国减脂牛奶行业市场容量预测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2026-2032年中国减脂牛奶行业市场规模预测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2026年中国减脂牛奶市场前景分析</w:t>
      </w:r>
      <w:r>
        <w:rPr>
          <w:rFonts w:hint="eastAsia"/>
        </w:rPr>
        <w:br/>
      </w:r>
      <w:r>
        <w:rPr>
          <w:rFonts w:hint="eastAsia"/>
        </w:rPr>
        <w:t>　　图表 2026年中国减脂牛奶发展趋势预测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0e00cd06944c6" w:history="1">
        <w:r>
          <w:rPr>
            <w:rStyle w:val="Hyperlink"/>
          </w:rPr>
          <w:t>中国减脂牛奶行业研究与市场前景预测报告（2026-2032年）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0e00cd06944c6" w:history="1">
        <w:r>
          <w:rPr>
            <w:rStyle w:val="Hyperlink"/>
          </w:rPr>
          <w:t>https://www.20087.com/3/29/JianZhiNiuNaiHangYeXianZhuangJiQianJing.html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热点：减肥推荐喝哪种牛奶、减脂牛奶0脂肪无糖、减肥期间能不能喝纯牛奶、减脂牛奶喝脱脂还是全脂、减脂期的牛奶如何选择、减脂牛奶有用吗、0脂肪牛奶有哪些、减脂牛奶可以减肥吗、最好脱脂牛奶前三名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5bd869c204bbf" w:history="1">
      <w:r>
        <w:rPr>
          <w:rStyle w:val="Hyperlink"/>
        </w:rPr>
        <w:t>中国减脂牛奶行业研究与市场前景预测报告（2026-2032年）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anZhiNiuNaiHangYeXianZhuangJiQianJing.html" TargetMode="External" Id="Rf230e00cd069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anZhiNiuNaiHangYeXianZhuangJiQianJing.html" TargetMode="External" Id="Rbef5bd869c20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2026-01-04T07:48:05Z</dcterms:created>
  <dcterms:modified xsi:type="dcterms:W3CDTF">2026-01-04T08:48:05Z</dcterms:modified>
  <dc:subject>中国减脂牛奶行业研究与市场前景预测报告（2026-2032年）</dc:subject>
  <dc:title>中国减脂牛奶行业研究与市场前景预测报告（2026-2032年）</dc:title>
  <cp:keywords>中国减脂牛奶行业研究与市场前景预测报告（2026-2032年）</cp:keywords>
  <dc:description>中国减脂牛奶行业研究与市场前景预测报告（2026-2032年）</dc:description>
</cp:coreProperties>
</file>