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dc3a911034009" w:history="1">
              <w:r>
                <w:rPr>
                  <w:rStyle w:val="Hyperlink"/>
                </w:rPr>
                <w:t>2025-2031年中国奇异果发展现状与市场前景报告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dc3a911034009" w:history="1">
              <w:r>
                <w:rPr>
                  <w:rStyle w:val="Hyperlink"/>
                </w:rPr>
                <w:t>2025-2031年中国奇异果发展现状与市场前景报告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9dc3a911034009" w:history="1">
                <w:r>
                  <w:rPr>
                    <w:rStyle w:val="Hyperlink"/>
                  </w:rPr>
                  <w:t>https://www.20087.com/3/69/QiYiGuoFaZhanQianJing.html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异果是一种营养价值极高的水果，含有丰富的维生素C、膳食纤维和抗氧化物质。近年来，随着消费者对健康食品的需求增加，奇异果的市场需求持续增长。种植技术的进步使得奇异果的品质和产量都有所提升，同时，冷链物流技术的发展也保证了奇异果从产地到消费者手中的新鲜度。</w:t>
      </w:r>
      <w:r>
        <w:rPr>
          <w:rFonts w:hint="eastAsia"/>
        </w:rPr>
        <w:br/>
      </w:r>
      <w:r>
        <w:rPr>
          <w:rFonts w:hint="eastAsia"/>
        </w:rPr>
        <w:t>　　未来，奇异果产业将继续受益于健康意识的提升和全球贸易的发展。随着基因组学和分子生物学技术的应用，可能会培育出更耐病虫害、更适应不同气候条件的新品种。此外，随着可持续农业实践的推广，奇异果种植将更加注重环境友好性，例如通过减少化学农药的使用和采用有机种植方法。同时，随着网络营销和跨境电商的发展，奇异果的国际市场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dc3a911034009" w:history="1">
        <w:r>
          <w:rPr>
            <w:rStyle w:val="Hyperlink"/>
          </w:rPr>
          <w:t>2025-2031年中国奇异果发展现状与市场前景报告</w:t>
        </w:r>
      </w:hyperlink>
      <w:r>
        <w:rPr>
          <w:rFonts w:hint="eastAsia"/>
        </w:rPr>
        <w:t>》通过严谨的分析、翔实的数据及直观的图表，系统解析了奇异果行业的市场规模、需求变化、价格波动及产业链结构。报告全面评估了当前奇异果市场现状，科学预测了未来市场前景与发展趋势，重点剖析了奇异果细分市场的机遇与挑战。同时，报告对奇异果重点企业的竞争地位及市场集中度进行了评估，为奇异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奇异果行业界定</w:t>
      </w:r>
      <w:r>
        <w:rPr>
          <w:rFonts w:hint="eastAsia"/>
        </w:rPr>
        <w:br/>
      </w:r>
      <w:r>
        <w:rPr>
          <w:rFonts w:hint="eastAsia"/>
        </w:rPr>
        <w:t>　　第一节 奇异果行业定义</w:t>
      </w:r>
      <w:r>
        <w:rPr>
          <w:rFonts w:hint="eastAsia"/>
        </w:rPr>
        <w:br/>
      </w:r>
      <w:r>
        <w:rPr>
          <w:rFonts w:hint="eastAsia"/>
        </w:rPr>
        <w:t>　　第二节 奇异果行业特点分析</w:t>
      </w:r>
      <w:r>
        <w:rPr>
          <w:rFonts w:hint="eastAsia"/>
        </w:rPr>
        <w:br/>
      </w:r>
      <w:r>
        <w:rPr>
          <w:rFonts w:hint="eastAsia"/>
        </w:rPr>
        <w:t>　　第三节 奇异果行业发展历程</w:t>
      </w:r>
      <w:r>
        <w:rPr>
          <w:rFonts w:hint="eastAsia"/>
        </w:rPr>
        <w:br/>
      </w:r>
      <w:r>
        <w:rPr>
          <w:rFonts w:hint="eastAsia"/>
        </w:rPr>
        <w:t>　　第四节 奇异果产业链分析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2024-2025年全球奇异果行业发展态势分析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全球奇异果行业总体情况</w:t>
      </w:r>
      <w:r>
        <w:rPr>
          <w:rFonts w:hint="eastAsia"/>
        </w:rPr>
        <w:br/>
      </w:r>
      <w:r>
        <w:rPr>
          <w:rFonts w:hint="eastAsia"/>
        </w:rPr>
        <w:t>　　第二节 奇异果行业重点国家、地区市场分析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全球奇异果行业发展前景预测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2024-2025年中国奇异果行业发展环境分析</w:t>
      </w:r>
      <w:r>
        <w:rPr>
          <w:rFonts w:hint="eastAsia"/>
        </w:rPr>
        <w:br/>
      </w:r>
      <w:r>
        <w:rPr>
          <w:rFonts w:hint="eastAsia"/>
        </w:rPr>
        <w:t>　　第一节 奇异果行业经济环境分析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奇异果行业政策环境分析</w:t>
      </w:r>
      <w:r>
        <w:rPr>
          <w:rFonts w:hint="eastAsia"/>
        </w:rPr>
        <w:br/>
      </w:r>
      <w:r>
        <w:rPr>
          <w:rFonts w:hint="eastAsia"/>
        </w:rPr>
        <w:t>　　　　一、奇异果行业相关政策</w:t>
      </w:r>
      <w:r>
        <w:rPr>
          <w:rFonts w:hint="eastAsia"/>
        </w:rPr>
        <w:br/>
      </w:r>
      <w:r>
        <w:rPr>
          <w:rFonts w:hint="eastAsia"/>
        </w:rPr>
        <w:t>　　　　二、奇异果行业相关标准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2024-2025年奇异果行业技术发展现状及趋势分析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奇异果行业技术发展现状分析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国内外奇异果行业技术差异与原因</w:t>
      </w:r>
      <w:r>
        <w:rPr>
          <w:rFonts w:hint="eastAsia"/>
        </w:rPr>
        <w:br/>
      </w:r>
      <w:r>
        <w:rPr>
          <w:rFonts w:hint="eastAsia"/>
        </w:rPr>
        <w:t>　　第三节 奇异果行业技术发展方向、趋势预测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提升奇异果行业技术能力策略建议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中国奇异果行业市场供需状况分析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中国奇异果行业市场规模情况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中国奇异果行业市场需求状况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一、2019-2024年奇异果行业市场需求情况</w:t>
      </w:r>
      <w:r>
        <w:rPr>
          <w:rFonts w:hint="eastAsia"/>
        </w:rPr>
        <w:br/>
      </w:r>
      <w:r>
        <w:rPr>
          <w:rFonts w:hint="eastAsia"/>
        </w:rPr>
        <w:t>　　　　二、奇异果行业市场需求特点分析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三、2025-2031年奇异果行业市场需求预测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中国奇异果行业产量情况分析与预测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一、2019-2024年奇异果行业产量统计分析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二、2024年奇异果行业产量特点分析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三、2025-2031年奇异果行业产量预测分析</w:t>
      </w:r>
      <w:r>
        <w:rPr>
          <w:rFonts w:hint="eastAsia"/>
        </w:rPr>
        <w:br/>
      </w:r>
      <w:r>
        <w:rPr>
          <w:rFonts w:hint="eastAsia"/>
        </w:rPr>
        <w:t>　　第四节 奇异果行业市场供需平衡状况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中国奇异果行业进出口情况分析</w:t>
      </w:r>
      <w:r>
        <w:rPr>
          <w:rFonts w:hint="eastAsia"/>
        </w:rPr>
        <w:br/>
      </w:r>
      <w:r>
        <w:rPr>
          <w:rFonts w:hint="eastAsia"/>
        </w:rPr>
        <w:t>　　第一节 奇异果行业出口情况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一、2019-2024年奇异果行业出口情况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三、2025-2031年奇异果行业出口情况预测</w:t>
      </w:r>
      <w:r>
        <w:rPr>
          <w:rFonts w:hint="eastAsia"/>
        </w:rPr>
        <w:br/>
      </w:r>
      <w:r>
        <w:rPr>
          <w:rFonts w:hint="eastAsia"/>
        </w:rPr>
        <w:t>　　第二节 奇异果行业进口情况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一、2019-2024年奇异果行业进口情况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三、2025-2031年奇异果行业进口情况预测</w:t>
      </w:r>
      <w:r>
        <w:rPr>
          <w:rFonts w:hint="eastAsia"/>
        </w:rPr>
        <w:br/>
      </w:r>
      <w:r>
        <w:rPr>
          <w:rFonts w:hint="eastAsia"/>
        </w:rPr>
        <w:t>　　第三节 奇异果行业进出口面临的挑战及对策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2024-2025年中国奇异果行业产品价格监测</w:t>
      </w:r>
      <w:r>
        <w:rPr>
          <w:rFonts w:hint="eastAsia"/>
        </w:rPr>
        <w:br/>
      </w:r>
      <w:r>
        <w:rPr>
          <w:rFonts w:hint="eastAsia"/>
        </w:rPr>
        <w:t>　　　　一、奇异果市场价格特征</w:t>
      </w:r>
      <w:r>
        <w:rPr>
          <w:rFonts w:hint="eastAsia"/>
        </w:rPr>
        <w:br/>
      </w:r>
      <w:r>
        <w:rPr>
          <w:rFonts w:hint="eastAsia"/>
        </w:rPr>
        <w:t>　　　　二、当前奇异果市场价格评述</w:t>
      </w:r>
      <w:r>
        <w:rPr>
          <w:rFonts w:hint="eastAsia"/>
        </w:rPr>
        <w:br/>
      </w:r>
      <w:r>
        <w:rPr>
          <w:rFonts w:hint="eastAsia"/>
        </w:rPr>
        <w:t>　　　　三、影响奇异果市场价格因素分析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四、未来奇异果市场价格走势预测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中国奇异果行业重点区域市场分析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奇异果行业区域市场分布情况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2024-2025年奇异果行业细分市场调研分析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奇异果细分产品（一）市场调研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奇异果细分产品（二）市场调研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2024-2025年奇异果行业上、下游市场分析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奇异果行业上游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奇异果行业下游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奇异果行业重点企业发展调研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奇异果重点企业（一）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奇异果重点企业（二）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奇异果重点企业（三）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奇异果重点企业（四）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奇异果重点企业（五）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奇异果重点企业（六）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奇异果行业风险及对策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2025-2031年奇异果行业发展环境分析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2025-2031年奇异果行业投资特性分析</w:t>
      </w:r>
      <w:r>
        <w:rPr>
          <w:rFonts w:hint="eastAsia"/>
        </w:rPr>
        <w:br/>
      </w:r>
      <w:r>
        <w:rPr>
          <w:rFonts w:hint="eastAsia"/>
        </w:rPr>
        <w:t>　　　　一、奇异果行业进入壁垒</w:t>
      </w:r>
      <w:r>
        <w:rPr>
          <w:rFonts w:hint="eastAsia"/>
        </w:rPr>
        <w:br/>
      </w:r>
      <w:r>
        <w:rPr>
          <w:rFonts w:hint="eastAsia"/>
        </w:rPr>
        <w:t>　　　　二、奇异果行业盈利模式</w:t>
      </w:r>
      <w:r>
        <w:rPr>
          <w:rFonts w:hint="eastAsia"/>
        </w:rPr>
        <w:br/>
      </w:r>
      <w:r>
        <w:rPr>
          <w:rFonts w:hint="eastAsia"/>
        </w:rPr>
        <w:t>　　　　三、奇异果行业盈利因素</w:t>
      </w:r>
      <w:r>
        <w:rPr>
          <w:rFonts w:hint="eastAsia"/>
        </w:rPr>
        <w:br/>
      </w:r>
      <w:r>
        <w:rPr>
          <w:rFonts w:hint="eastAsia"/>
        </w:rPr>
        <w:t>　　第三节 奇异果行业“波特五力模型”分析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2025-2031年奇异果行业风险及对策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奇异果企业竞争策略分析</w:t>
      </w:r>
      <w:r>
        <w:rPr>
          <w:rFonts w:hint="eastAsia"/>
        </w:rPr>
        <w:br/>
      </w:r>
      <w:r>
        <w:rPr>
          <w:rFonts w:hint="eastAsia"/>
        </w:rPr>
        <w:t>　　第一节 奇异果市场竞争策略分析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一、2025-2031年中国奇异果市场增长潜力分析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二、2025-2031年中国奇异果主要潜力品种分析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三、现有奇异果产品竞争策略分析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四、潜力奇异果品种竞争策略选择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2025-2031年中国奇异果企业竞争策略分析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一、2025-2031年我国奇异果市场竞争趋势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二、2025-2031年奇异果行业竞争格局展望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三、2025-2031年奇异果行业竞争策略分析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四、2025-2031年奇异果企业竞争策略分析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2025-2031年中国奇异果行业发展趋势分析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一、2025-2031年奇异果技术发展趋势分析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二、2025-2031年奇异果产品发展趋势分析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三、2025-2031年奇异果行业竞争格局展望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2025-2031年中国奇异果市场趋势分析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一、2025-2031年奇异果发展趋势预测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二、2025-2025年奇异果市场前景分析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三、2025-2031年奇异果产业政策趋向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2025-2031年奇异果行业投资价值评估分析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奇异果行业发展建议分析</w:t>
      </w:r>
      <w:r>
        <w:rPr>
          <w:rFonts w:hint="eastAsia"/>
        </w:rPr>
        <w:br/>
      </w:r>
      <w:r>
        <w:rPr>
          <w:rFonts w:hint="eastAsia"/>
        </w:rPr>
        <w:t>　　第一节 奇异果行业研究结论及建议</w:t>
      </w:r>
      <w:r>
        <w:rPr>
          <w:rFonts w:hint="eastAsia"/>
        </w:rPr>
        <w:br/>
      </w:r>
      <w:r>
        <w:rPr>
          <w:rFonts w:hint="eastAsia"/>
        </w:rPr>
        <w:t>　　第二节 奇异果细分行业研究结论及建议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奇异果行业竞争策略总结及建议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奇异果图片</w:t>
      </w:r>
      <w:r>
        <w:rPr>
          <w:rFonts w:hint="eastAsia"/>
        </w:rPr>
        <w:br/>
      </w:r>
      <w:r>
        <w:rPr>
          <w:rFonts w:hint="eastAsia"/>
        </w:rPr>
        <w:t>　　图表 奇异果种类 分类</w:t>
      </w:r>
      <w:r>
        <w:rPr>
          <w:rFonts w:hint="eastAsia"/>
        </w:rPr>
        <w:br/>
      </w:r>
      <w:r>
        <w:rPr>
          <w:rFonts w:hint="eastAsia"/>
        </w:rPr>
        <w:t>　　图表 奇异果用途 应用</w:t>
      </w:r>
      <w:r>
        <w:rPr>
          <w:rFonts w:hint="eastAsia"/>
        </w:rPr>
        <w:br/>
      </w:r>
      <w:r>
        <w:rPr>
          <w:rFonts w:hint="eastAsia"/>
        </w:rPr>
        <w:t>　　图表 奇异果主要特点</w:t>
      </w:r>
      <w:r>
        <w:rPr>
          <w:rFonts w:hint="eastAsia"/>
        </w:rPr>
        <w:br/>
      </w:r>
      <w:r>
        <w:rPr>
          <w:rFonts w:hint="eastAsia"/>
        </w:rPr>
        <w:t>　　图表 奇异果产业链分析</w:t>
      </w:r>
      <w:r>
        <w:rPr>
          <w:rFonts w:hint="eastAsia"/>
        </w:rPr>
        <w:br/>
      </w:r>
      <w:r>
        <w:rPr>
          <w:rFonts w:hint="eastAsia"/>
        </w:rPr>
        <w:t>　　图表 奇异果政策分析</w:t>
      </w:r>
      <w:r>
        <w:rPr>
          <w:rFonts w:hint="eastAsia"/>
        </w:rPr>
        <w:br/>
      </w:r>
      <w:r>
        <w:rPr>
          <w:rFonts w:hint="eastAsia"/>
        </w:rPr>
        <w:t>　　图表 奇异果技术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2019-2024年中国奇异果行业市场规模及增长情况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2019-2024年奇异果行业市场容量分析</w:t>
      </w:r>
      <w:r>
        <w:rPr>
          <w:rFonts w:hint="eastAsia"/>
        </w:rPr>
        <w:br/>
      </w:r>
      <w:r>
        <w:rPr>
          <w:rFonts w:hint="eastAsia"/>
        </w:rPr>
        <w:t>　　图表 奇异果生产现状</w:t>
      </w:r>
      <w:r>
        <w:rPr>
          <w:rFonts w:hint="eastAsia"/>
        </w:rPr>
        <w:br/>
      </w:r>
      <w:r>
        <w:rPr>
          <w:rFonts w:hint="eastAsia"/>
        </w:rPr>
        <w:t>　　图表 2019-2024年中国奇异果行业产能统计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2019-2024年中国奇异果行业产量及增长趋势</w:t>
      </w:r>
      <w:r>
        <w:rPr>
          <w:rFonts w:hint="eastAsia"/>
        </w:rPr>
        <w:br/>
      </w:r>
      <w:r>
        <w:rPr>
          <w:rFonts w:hint="eastAsia"/>
        </w:rPr>
        <w:t>　　图表 奇异果行业动态</w:t>
      </w:r>
      <w:r>
        <w:rPr>
          <w:rFonts w:hint="eastAsia"/>
        </w:rPr>
        <w:br/>
      </w:r>
      <w:r>
        <w:rPr>
          <w:rFonts w:hint="eastAsia"/>
        </w:rPr>
        <w:t>　　图表 2019-2024年中国奇异果市场需求量及增速统计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2019-2024年中国奇异果行业销售收入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2024年中国奇异果行业需求领域分布格局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2019-2024年中国奇异果行业利润总额统计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2019-2024年中国奇异果进口情况分析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2019-2024年中国奇异果出口情况分析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2019-2024年中国奇异果行业企业数量情况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2019-2024年中国奇异果行业企业平均规模情况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2019-2024年中国奇异果价格走势</w:t>
      </w:r>
      <w:r>
        <w:rPr>
          <w:rFonts w:hint="eastAsia"/>
        </w:rPr>
        <w:br/>
      </w:r>
      <w:r>
        <w:rPr>
          <w:rFonts w:hint="eastAsia"/>
        </w:rPr>
        <w:t>　　图表 2024年奇异果成本和利润分析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**地区奇异果市场规模及增长情况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**地区奇异果行业市场需求情况</w:t>
      </w:r>
      <w:r>
        <w:rPr>
          <w:rFonts w:hint="eastAsia"/>
        </w:rPr>
        <w:br/>
      </w:r>
      <w:r>
        <w:rPr>
          <w:rFonts w:hint="eastAsia"/>
        </w:rPr>
        <w:t>　　图表 **地区奇异果市场规模及增长情况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**地区奇异果行业市场需求情况</w:t>
      </w:r>
      <w:r>
        <w:rPr>
          <w:rFonts w:hint="eastAsia"/>
        </w:rPr>
        <w:br/>
      </w:r>
      <w:r>
        <w:rPr>
          <w:rFonts w:hint="eastAsia"/>
        </w:rPr>
        <w:t>　　图表 奇异果品牌</w:t>
      </w:r>
      <w:r>
        <w:rPr>
          <w:rFonts w:hint="eastAsia"/>
        </w:rPr>
        <w:br/>
      </w:r>
      <w:r>
        <w:rPr>
          <w:rFonts w:hint="eastAsia"/>
        </w:rPr>
        <w:t>　　图表 奇异果企业（一）概况</w:t>
      </w:r>
      <w:r>
        <w:rPr>
          <w:rFonts w:hint="eastAsia"/>
        </w:rPr>
        <w:br/>
      </w:r>
      <w:r>
        <w:rPr>
          <w:rFonts w:hint="eastAsia"/>
        </w:rPr>
        <w:t>　　图表 企业奇异果型号 规格</w:t>
      </w:r>
      <w:r>
        <w:rPr>
          <w:rFonts w:hint="eastAsia"/>
        </w:rPr>
        <w:br/>
      </w:r>
      <w:r>
        <w:rPr>
          <w:rFonts w:hint="eastAsia"/>
        </w:rPr>
        <w:t>　　图表 奇异果企业（一）经营分析</w:t>
      </w:r>
      <w:r>
        <w:rPr>
          <w:rFonts w:hint="eastAsia"/>
        </w:rPr>
        <w:br/>
      </w:r>
      <w:r>
        <w:rPr>
          <w:rFonts w:hint="eastAsia"/>
        </w:rPr>
        <w:t>　　图表 奇异果企业（一）盈利能力情况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奇异果企业（一）偿债能力情况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奇异果企业（一）运营能力情况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奇异果企业（一）成长能力情况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奇异果上游现状</w:t>
      </w:r>
      <w:r>
        <w:rPr>
          <w:rFonts w:hint="eastAsia"/>
        </w:rPr>
        <w:br/>
      </w:r>
      <w:r>
        <w:rPr>
          <w:rFonts w:hint="eastAsia"/>
        </w:rPr>
        <w:t>　　图表 奇异果下游调研</w:t>
      </w:r>
      <w:r>
        <w:rPr>
          <w:rFonts w:hint="eastAsia"/>
        </w:rPr>
        <w:br/>
      </w:r>
      <w:r>
        <w:rPr>
          <w:rFonts w:hint="eastAsia"/>
        </w:rPr>
        <w:t>　　图表 奇异果企业（二）概况</w:t>
      </w:r>
      <w:r>
        <w:rPr>
          <w:rFonts w:hint="eastAsia"/>
        </w:rPr>
        <w:br/>
      </w:r>
      <w:r>
        <w:rPr>
          <w:rFonts w:hint="eastAsia"/>
        </w:rPr>
        <w:t>　　图表 企业奇异果型号 规格</w:t>
      </w:r>
      <w:r>
        <w:rPr>
          <w:rFonts w:hint="eastAsia"/>
        </w:rPr>
        <w:br/>
      </w:r>
      <w:r>
        <w:rPr>
          <w:rFonts w:hint="eastAsia"/>
        </w:rPr>
        <w:t>　　图表 奇异果企业（二）经营分析</w:t>
      </w:r>
      <w:r>
        <w:rPr>
          <w:rFonts w:hint="eastAsia"/>
        </w:rPr>
        <w:br/>
      </w:r>
      <w:r>
        <w:rPr>
          <w:rFonts w:hint="eastAsia"/>
        </w:rPr>
        <w:t>　　图表 奇异果企业（二）盈利能力情况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奇异果企业（二）偿债能力情况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奇异果企业（二）运营能力情况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奇异果企业（二）成长能力情况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奇异果企业（三）概况</w:t>
      </w:r>
      <w:r>
        <w:rPr>
          <w:rFonts w:hint="eastAsia"/>
        </w:rPr>
        <w:br/>
      </w:r>
      <w:r>
        <w:rPr>
          <w:rFonts w:hint="eastAsia"/>
        </w:rPr>
        <w:t>　　图表 企业奇异果型号 规格</w:t>
      </w:r>
      <w:r>
        <w:rPr>
          <w:rFonts w:hint="eastAsia"/>
        </w:rPr>
        <w:br/>
      </w:r>
      <w:r>
        <w:rPr>
          <w:rFonts w:hint="eastAsia"/>
        </w:rPr>
        <w:t>　　图表 奇异果企业（三）经营分析</w:t>
      </w:r>
      <w:r>
        <w:rPr>
          <w:rFonts w:hint="eastAsia"/>
        </w:rPr>
        <w:br/>
      </w:r>
      <w:r>
        <w:rPr>
          <w:rFonts w:hint="eastAsia"/>
        </w:rPr>
        <w:t>　　图表 奇异果企业（三）盈利能力情况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奇异果企业（三）偿债能力情况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奇异果企业（三）运营能力情况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奇异果企业（三）成长能力情况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奇异果优势</w:t>
      </w:r>
      <w:r>
        <w:rPr>
          <w:rFonts w:hint="eastAsia"/>
        </w:rPr>
        <w:br/>
      </w:r>
      <w:r>
        <w:rPr>
          <w:rFonts w:hint="eastAsia"/>
        </w:rPr>
        <w:t>　　图表 奇异果劣势</w:t>
      </w:r>
      <w:r>
        <w:rPr>
          <w:rFonts w:hint="eastAsia"/>
        </w:rPr>
        <w:br/>
      </w:r>
      <w:r>
        <w:rPr>
          <w:rFonts w:hint="eastAsia"/>
        </w:rPr>
        <w:t>　　图表 奇异果机会</w:t>
      </w:r>
      <w:r>
        <w:rPr>
          <w:rFonts w:hint="eastAsia"/>
        </w:rPr>
        <w:br/>
      </w:r>
      <w:r>
        <w:rPr>
          <w:rFonts w:hint="eastAsia"/>
        </w:rPr>
        <w:t>　　图表 奇异果威胁</w:t>
      </w:r>
      <w:r>
        <w:rPr>
          <w:rFonts w:hint="eastAsia"/>
        </w:rPr>
        <w:br/>
      </w:r>
      <w:r>
        <w:rPr>
          <w:rFonts w:hint="eastAsia"/>
        </w:rPr>
        <w:t>　　图表 2025-2031年中国奇异果行业产能预测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2025-2031年中国奇异果行业产量预测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2025-2031年中国奇异果市场销售预测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2025-2031年中国奇异果行业市场规模预测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2025-2031年中国奇异果市场前景分析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2025-2031年中国奇异果行业风险分析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2025-2031年中国奇异果行业发展趋势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dc3a911034009" w:history="1">
        <w:r>
          <w:rPr>
            <w:rStyle w:val="Hyperlink"/>
          </w:rPr>
          <w:t>2025-2031年中国奇异果发展现状与市场前景报告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9dc3a911034009" w:history="1">
        <w:r>
          <w:rPr>
            <w:rStyle w:val="Hyperlink"/>
          </w:rPr>
          <w:t>https://www.20087.com/3/69/QiYiGuoFaZhanQianJing.html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热点：什么是奇异果、奇异果极速投屏、奇异果 爱奇艺、奇异果的功效与作用、奇异果视频、奇异果视频、奇异果tv和爱奇艺会员通用吗、奇异果体育官网入口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4571cfa654d68" w:history="1">
      <w:r>
        <w:rPr>
          <w:rStyle w:val="Hyperlink"/>
        </w:rPr>
        <w:t>2025-2031年中国奇异果发展现状与市场前景报告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QiYiGuoFaZhanQianJing.html" TargetMode="External" Id="Rae9dc3a91103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QiYiGuoFaZhanQianJing.html" TargetMode="External" Id="Raa04571cfa65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2024-11-08T03:29:00Z</dcterms:created>
  <dcterms:modified xsi:type="dcterms:W3CDTF">2024-11-08T04:29:00Z</dcterms:modified>
  <dc:subject>2025-2031年中国奇异果发展现状与市场前景报告</dc:subject>
  <dc:title>2025-2031年中国奇异果发展现状与市场前景报告</dc:title>
  <cp:keywords>2025-2031年中国奇异果发展现状与市场前景报告</cp:keywords>
  <dc:description>2025-2031年中国奇异果发展现状与市场前景报告</dc:description>
</cp:coreProperties>
</file>