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953cc33f94c39" w:history="1">
              <w:r>
                <w:rPr>
                  <w:rStyle w:val="Hyperlink"/>
                </w:rPr>
                <w:t>中国发酵制品市场分析及发展趋势研究报告（2026-2032年）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953cc33f94c39" w:history="1">
              <w:r>
                <w:rPr>
                  <w:rStyle w:val="Hyperlink"/>
                </w:rPr>
                <w:t>中国发酵制品市场分析及发展趋势研究报告（2026-2032年）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953cc33f94c39" w:history="1">
                <w:r>
                  <w:rPr>
                    <w:rStyle w:val="Hyperlink"/>
                  </w:rPr>
                  <w:t>https://www.20087.com/5/09/FaJiaoZhiPinShiChangFenXiBaoGao.html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制品行业近年来在全球范围内展现出了强劲的增长势头，这得益于消费者对健康、营养和天然食品需求的提升。发酵食品如酸奶、泡菜、发酵豆制品等，因其有益肠道健康和丰富的营养价值而受到欢迎。技术方面，微生物学、酶工程和发酵工程的进步，推动了发酵制品的创新，提高了产品的质量和稳定性。同时，随着健康意识的提高，发酵制品的功能性成分，如益生菌、抗氧化剂，成为了市场上的卖点。</w:t>
      </w:r>
      <w:r>
        <w:rPr>
          <w:rFonts w:hint="eastAsia"/>
        </w:rPr>
        <w:br/>
      </w:r>
      <w:r>
        <w:rPr>
          <w:rFonts w:hint="eastAsia"/>
        </w:rPr>
        <w:t>　　发酵制品行业未来将更加注重个性化和功能性。一方面，通过精准发酵技术和微生物组学的研究，开发出针对特定人群或健康状况的定制化发酵制品，满足消费者对健康管理和疾病预防的需求。另一方面，随着消费者对清洁标签和天然成分的偏好增强，使用非转基因、有机和无添加剂的原料，将成为发酵制品发展的新方向。此外，发酵制品的包装和营销也将更加注重环保和透明度，以提升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953cc33f94c39" w:history="1">
        <w:r>
          <w:rPr>
            <w:rStyle w:val="Hyperlink"/>
          </w:rPr>
          <w:t>中国发酵制品市场分析及发展趋势研究报告（2026-2032年）</w:t>
        </w:r>
      </w:hyperlink>
      <w:r>
        <w:rPr>
          <w:rFonts w:hint="eastAsia"/>
        </w:rPr>
        <w:t>》依托国家统计局、发改委及发酵制品行业协会的数据，全面分析了发酵制品行业的产业链、市场规模、需求、价格和现状。发酵制品报告深入探讨了行业的竞争格局、集中度和品牌影响力，并对发酵制品未来市场前景和发展趋势进行了科学预测。同时，对发酵制品重点企业的经营状况和发展战略进行了详细介绍，为投资者、企业决策者和银行信贷部门提供了宝贵的市场情报和决策支持，帮助各方把握发酵制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中国发酵制品行业发展环境</w:t>
      </w:r>
      <w:r>
        <w:rPr>
          <w:rFonts w:hint="eastAsia"/>
        </w:rPr>
        <w:br/>
      </w:r>
      <w:r>
        <w:rPr>
          <w:rFonts w:hint="eastAsia"/>
        </w:rPr>
        <w:t>　　第一节 发酵制品行业及属性分析</w:t>
      </w:r>
      <w:r>
        <w:rPr>
          <w:rFonts w:hint="eastAsia"/>
        </w:rPr>
        <w:br/>
      </w:r>
      <w:r>
        <w:rPr>
          <w:rFonts w:hint="eastAsia"/>
        </w:rPr>
        <w:t>　　　　一、发酵制品行业定义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四、发酵制品行业周期属性</w:t>
      </w:r>
      <w:r>
        <w:rPr>
          <w:rFonts w:hint="eastAsia"/>
        </w:rPr>
        <w:br/>
      </w:r>
      <w:r>
        <w:rPr>
          <w:rFonts w:hint="eastAsia"/>
        </w:rPr>
        <w:t>　　第二节 发酵制品行业经济发展环境</w:t>
      </w:r>
      <w:r>
        <w:rPr>
          <w:rFonts w:hint="eastAsia"/>
        </w:rPr>
        <w:br/>
      </w:r>
      <w:r>
        <w:rPr>
          <w:rFonts w:hint="eastAsia"/>
        </w:rPr>
        <w:t>　　第三节 发酵制品行业政策发展环境</w:t>
      </w:r>
      <w:r>
        <w:rPr>
          <w:rFonts w:hint="eastAsia"/>
        </w:rPr>
        <w:br/>
      </w:r>
      <w:r>
        <w:rPr>
          <w:rFonts w:hint="eastAsia"/>
        </w:rPr>
        <w:t>　　第四节 发酵制品行业社会发展环境</w:t>
      </w:r>
      <w:r>
        <w:rPr>
          <w:rFonts w:hint="eastAsia"/>
        </w:rPr>
        <w:br/>
      </w:r>
      <w:r>
        <w:rPr>
          <w:rFonts w:hint="eastAsia"/>
        </w:rPr>
        <w:t>　　第五节 发酵制品投融资发展环境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2025-2026年发酵制品行业技术发展现状及趋势分析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2020-2025年中国发酵制品行业总体规模</w:t>
      </w:r>
      <w:r>
        <w:rPr>
          <w:rFonts w:hint="eastAsia"/>
        </w:rPr>
        <w:br/>
      </w:r>
      <w:r>
        <w:rPr>
          <w:rFonts w:hint="eastAsia"/>
        </w:rPr>
        <w:t>　　第二节 中国发酵制品行业盈利情况分析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中国发酵制品行业产量情况分析与预测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一、2020-2025年发酵制品行业产量统计分析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二、2026年发酵制品行业产量特点分析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三、2026-2032年中国发酵制品行业产量预测分析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中国发酵制品行业需求概况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一、2020-2025年中国发酵制品行业需求情况分析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二、2026年中国发酵制品行业市场需求特点分析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三、2026-2032年中国发酵制品市场需求预测分析分析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发酵制品产业供需平衡状况分析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2020-2025年中国发酵制品行业重点地区调研分析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一、中国发酵制品行业重点区域市场结构调研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二、**地区发酵制品市场调研分析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三、**地区发酵制品市场调研分析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四、**地区发酵制品市场调研分析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五、**地区发酵制品市场调研分析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六、**地区发酵制品市场调研分析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2020-2025年中国发酵制品行业进出口情况分析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一、2020-2025年中国发酵制品行业进口分析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二、2020-2025年中国发酵制品行业出口分析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2026-2032年中国发酵制品行业进出口情况预测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一、2026-2032年中国发酵制品行业进口预测分析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二、2026-2032年中国发酵制品行业出口预测分析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影响发酵制品行业进出口变化的主要原因分析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发酵制品行业上游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发酵制品行业下游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发酵制品行业重点企业发展调研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发酵制品重点企业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二、发酵制品企业经营情况分析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三、发酵制品企业发展规划及前景展望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发酵制品企业多样化经营策略分析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一、发酵制品企业多样化经营情况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二、现行发酵制品行业多样化经营的方向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大型发酵制品企业集团未来发展策略分析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对中小发酵制品企业生产经营的建议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发酵制品行业发展前景与市场趋势分析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我国发酵制品行业前景与机遇分析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一、我国发酵制品行业发展前景</w:t>
      </w:r>
      <w:r>
        <w:rPr>
          <w:rFonts w:hint="eastAsia"/>
        </w:rPr>
        <w:br/>
      </w:r>
      <w:r>
        <w:rPr>
          <w:rFonts w:hint="eastAsia"/>
        </w:rPr>
        <w:t>　　　　二、我国发酵制品发展机遇分析</w:t>
      </w:r>
      <w:r>
        <w:rPr>
          <w:rFonts w:hint="eastAsia"/>
        </w:rPr>
        <w:br/>
      </w:r>
      <w:r>
        <w:rPr>
          <w:rFonts w:hint="eastAsia"/>
        </w:rPr>
        <w:t>　　　　三、2026年发酵制品的发展机遇分析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四、新冠疫情对发酵制品行业的影响分析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2026-2032年中国发酵制品市场趋势分析</w:t>
      </w:r>
      <w:r>
        <w:rPr>
          <w:rFonts w:hint="eastAsia"/>
        </w:rPr>
        <w:br/>
      </w:r>
      <w:r>
        <w:rPr>
          <w:rFonts w:hint="eastAsia"/>
        </w:rPr>
        <w:t>　　　　一、发酵制品市场趋势总结</w:t>
      </w:r>
      <w:r>
        <w:rPr>
          <w:rFonts w:hint="eastAsia"/>
        </w:rPr>
        <w:br/>
      </w:r>
      <w:r>
        <w:rPr>
          <w:rFonts w:hint="eastAsia"/>
        </w:rPr>
        <w:t>　　　　二、发酵制品发展趋势分析</w:t>
      </w:r>
      <w:r>
        <w:rPr>
          <w:rFonts w:hint="eastAsia"/>
        </w:rPr>
        <w:br/>
      </w:r>
      <w:r>
        <w:rPr>
          <w:rFonts w:hint="eastAsia"/>
        </w:rPr>
        <w:t>　　　　三、发酵制品市场发展空间</w:t>
      </w:r>
      <w:r>
        <w:rPr>
          <w:rFonts w:hint="eastAsia"/>
        </w:rPr>
        <w:br/>
      </w:r>
      <w:r>
        <w:rPr>
          <w:rFonts w:hint="eastAsia"/>
        </w:rPr>
        <w:t>　　　　四、发酵制品产业政策趋向</w:t>
      </w:r>
      <w:r>
        <w:rPr>
          <w:rFonts w:hint="eastAsia"/>
        </w:rPr>
        <w:br/>
      </w:r>
      <w:r>
        <w:rPr>
          <w:rFonts w:hint="eastAsia"/>
        </w:rPr>
        <w:t>　　　　五、发酵制品技术革新趋势</w:t>
      </w:r>
      <w:r>
        <w:rPr>
          <w:rFonts w:hint="eastAsia"/>
        </w:rPr>
        <w:br/>
      </w:r>
      <w:r>
        <w:rPr>
          <w:rFonts w:hint="eastAsia"/>
        </w:rPr>
        <w:t>　　　　六、发酵制品价格走势分析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七、国际环境对发酵制品行业的影响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发酵制品行业投资效益分析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一、2026年发酵制品行业投资状况分析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二、2026年发酵制品行业投资效益分析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三、2026年发酵制品行业投资趋势预测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四、2026年发酵制品行业投资方向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五、2026年发酵制品行业投资建议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2026-2032年发酵制品行业投资风险及控制策略分析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一、发酵制品市场风险及控制策略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二、发酵制品行业政策风险及控制策略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三、发酵制品经营风险及控制策略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四、发酵制品同业竞争风险及控制策略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五、发酵制品行业其他风险及控制策略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中国发酵制品行业生产、营销企业投资运作模式分析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发酵制品行业外销与内销优势分析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2026-2032年中国发酵制品行业市场规模及增长趋势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2026-2032年中国发酵制品行业投资规模预测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2026-2032年发酵制品行业市场盈利预测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中:智:林:－发酵制品行业项目投资建议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一、发酵制品技术应用注意事项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二、发酵制品项目投资注意事项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三、发酵制品生产开发注意事项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四、发酵制品销售注意事项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2026-2032年中国发酵制品行业产能预测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2026-2032年中国发酵制品行业产量预测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2026-2032年中国发酵制品行业市场需求预测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2020-2025年中国发酵制品行业出口量及增速统计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2026年发酵制品行业壁垒</w:t>
      </w:r>
      <w:r>
        <w:rPr>
          <w:rFonts w:hint="eastAsia"/>
        </w:rPr>
        <w:br/>
      </w:r>
      <w:r>
        <w:rPr>
          <w:rFonts w:hint="eastAsia"/>
        </w:rPr>
        <w:t>　　图表 2026年发酵制品市场前景分析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2026-2032年中国发酵制品市场需求预测</w:t>
      </w:r>
      <w:r>
        <w:rPr>
          <w:rFonts w:hint="eastAsia"/>
        </w:rPr>
        <w:br/>
      </w:r>
      <w:r>
        <w:rPr>
          <w:rFonts w:hint="eastAsia"/>
        </w:rPr>
        <w:t>　　图表 2026年发酵制品发展趋势预测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953cc33f94c39" w:history="1">
        <w:r>
          <w:rPr>
            <w:rStyle w:val="Hyperlink"/>
          </w:rPr>
          <w:t>中国发酵制品市场分析及发展趋势研究报告（2026-2032年）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953cc33f94c39" w:history="1">
        <w:r>
          <w:rPr>
            <w:rStyle w:val="Hyperlink"/>
          </w:rPr>
          <w:t>https://www.20087.com/5/09/FaJiaoZhiPinShiChangFenXiBaoGao.html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热点：生活中有哪些发酵产品、火腿是腌制品还是发酵制品、十大发酵食物排行榜、超市的发酵产品并分类、发酵食品的种类、发酵工程食品有哪些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92fab700c432c" w:history="1">
      <w:r>
        <w:rPr>
          <w:rStyle w:val="Hyperlink"/>
        </w:rPr>
        <w:t>中国发酵制品市场分析及发展趋势研究报告（2026-2032年）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aJiaoZhiPinShiChangFenXiBaoGao.html" TargetMode="External" Id="R02c953cc33f9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aJiaoZhiPinShiChangFenXiBaoGao.html" TargetMode="External" Id="Rd3292fab700c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2025-07-13T01:23:00Z</dcterms:created>
  <dcterms:modified xsi:type="dcterms:W3CDTF">2025-07-13T02:23:00Z</dcterms:modified>
  <dc:subject>中国发酵制品市场分析及发展趋势研究报告（2026-2032年）</dc:subject>
  <dc:title>中国发酵制品市场分析及发展趋势研究报告（2026-2032年）</dc:title>
  <cp:keywords>中国发酵制品市场分析及发展趋势研究报告（2026-2032年）</cp:keywords>
  <dc:description>中国发酵制品市场分析及发展趋势研究报告（2026-2032年）</dc:description>
</cp:coreProperties>
</file>