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fe1f791c9342d7" w:history="1">
              <w:r>
                <w:rPr>
                  <w:rStyle w:val="Hyperlink"/>
                </w:rPr>
                <w:t>2026-2032年全球与中国有机运动饮料行业研究分析及发展前景预测报告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fe1f791c9342d7" w:history="1">
              <w:r>
                <w:rPr>
                  <w:rStyle w:val="Hyperlink"/>
                </w:rPr>
                <w:t>2026-2032年全球与中国有机运动饮料行业研究分析及发展前景预测报告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fe1f791c9342d7" w:history="1">
                <w:r>
                  <w:rPr>
                    <w:rStyle w:val="Hyperlink"/>
                  </w:rPr>
                  <w:t>https://www.20087.com/5/59/YouJiYunDongYinLiaoDeQianJingQuShi.html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运动饮料是以经认证的有机原料（如有机水果汁、有机糖源、天然电解质）为基础，专为运动人群设计的补充水分、电解质及能量的功能性饮品。有机运动饮料严格遵循有机农业标准，不含人工合成色素、防腐剂、甜味剂及转基因成分，强调从原料种植到生产加工的全链条可追溯性与环境友好性。目前，有机运动饮料主要面向注重健康、天然与可持续生活方式的消费者，应用场景涵盖耐力运动、健身训练、瑜伽及日常补水等。随着消费者健康意识的提升与清洁标签趋势的深化，有机运动饮料凭借“天然补给、无化学添加”的核心卖点，在高端运动营养市场中占据差异化竞争优势，成为传统人工合成运动饮料的重要替代选择。</w:t>
      </w:r>
      <w:r>
        <w:rPr>
          <w:rFonts w:hint="eastAsia"/>
        </w:rPr>
        <w:br/>
      </w:r>
      <w:r>
        <w:rPr>
          <w:rFonts w:hint="eastAsia"/>
        </w:rPr>
        <w:t>　　未来，有机运动饮料将向精准营养、功能复合与可持续包装方向深度发展。市场调研网指出，基于运动生理学与个体代谢特征，产品配方将实现从“通用型”向“场景化”乃至“个性化”的精准定制，例如针对耐力运动、力量训练或恢复期的不同电解质比例与碳水来源。在功能拓展方面，有机适应原（如玛咖、红景天）、天然抗氧化剂及植物蛋白的融入，将使有机运动饮料兼具补水、抗疲劳、促恢复等多重功效，满足运动人群的综合营养需求。此外，全植物基包装、可降解瓶身及碳足迹认证将成为行业标配，契合可持续消费理念。同时，有机运动饮料将与智能穿戴设备联动，基于实时汗液分析与运动负荷数据，提供个性化的补水建议与产品推荐，推动运动营养向数字化、精准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fe1f791c9342d7" w:history="1">
        <w:r>
          <w:rPr>
            <w:rStyle w:val="Hyperlink"/>
          </w:rPr>
          <w:t>2026-2032年全球与中国有机运动饮料行业研究分析及发展前景预测报告</w:t>
        </w:r>
      </w:hyperlink>
      <w:r>
        <w:rPr>
          <w:rFonts w:hint="eastAsia"/>
        </w:rPr>
        <w:t>》，2025年有机运动饮料行业市场规模达 亿元，预计2032年市场规模将达 亿元，期间年均复合增长率（CAGR）达 %。报告基于对有机运动饮料行业的长期监测研究，结合有机运动饮料行业供需关系变化规律、产品消费结构、应用领域拓展、市场发展环境及政策支持等多维度分析，采用定量与定性相结合的科学方法，对行业内重点企业进行了系统研究。报告全面呈现了有机运动饮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按产品类型细分，全球有机运动饮料市场规模2021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等渗</w:t>
      </w:r>
      <w:r>
        <w:rPr>
          <w:rFonts w:hint="eastAsia"/>
        </w:rPr>
        <w:br/>
      </w:r>
      <w:r>
        <w:rPr>
          <w:rFonts w:hint="eastAsia"/>
        </w:rPr>
        <w:t>　　　　1.3.3 低渗</w:t>
      </w:r>
      <w:r>
        <w:rPr>
          <w:rFonts w:hint="eastAsia"/>
        </w:rPr>
        <w:br/>
      </w:r>
      <w:r>
        <w:rPr>
          <w:rFonts w:hint="eastAsia"/>
        </w:rPr>
        <w:t>　　　　1.3.4 高渗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按应用细分，全球有机运动饮料市场规模2021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在线销售</w:t>
      </w:r>
      <w:r>
        <w:rPr>
          <w:rFonts w:hint="eastAsia"/>
        </w:rPr>
        <w:br/>
      </w:r>
      <w:r>
        <w:rPr>
          <w:rFonts w:hint="eastAsia"/>
        </w:rPr>
        <w:t>　　　　1.4.3 线下零售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有机运动饮料行业发展总体概况</w:t>
      </w:r>
      <w:r>
        <w:rPr>
          <w:rFonts w:hint="eastAsia"/>
        </w:rPr>
        <w:br/>
      </w:r>
      <w:r>
        <w:rPr>
          <w:rFonts w:hint="eastAsia"/>
        </w:rPr>
        <w:t>　　　　1.5.2 有机运动饮料行业发展主要特点</w:t>
      </w:r>
      <w:r>
        <w:rPr>
          <w:rFonts w:hint="eastAsia"/>
        </w:rPr>
        <w:br/>
      </w:r>
      <w:r>
        <w:rPr>
          <w:rFonts w:hint="eastAsia"/>
        </w:rPr>
        <w:t>　　　　1.5.3 有机运动饮料行业发展影响因素</w:t>
      </w:r>
      <w:r>
        <w:rPr>
          <w:rFonts w:hint="eastAsia"/>
        </w:rPr>
        <w:br/>
      </w:r>
      <w:r>
        <w:rPr>
          <w:rFonts w:hint="eastAsia"/>
        </w:rPr>
        <w:t>　　　　1.5.3 .1 有机运动饮料有利因素</w:t>
      </w:r>
      <w:r>
        <w:rPr>
          <w:rFonts w:hint="eastAsia"/>
        </w:rPr>
        <w:br/>
      </w:r>
      <w:r>
        <w:rPr>
          <w:rFonts w:hint="eastAsia"/>
        </w:rPr>
        <w:t>　　　　1.5.3 .2 有机运动饮料不利因素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全球市场，近三年有机运动饮料主要企业占有率及排名（按销量）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有机运动饮料主要企业在国际市场占有率（按销量，2023-2026）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2025年有机运动饮料主要企业在国际市场排名（按销量）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全球市场主要企业有机运动饮料销量（2023-2026）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全球市场，近三年有机运动饮料主要企业占有率及排名（按收入）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有机运动饮料主要企业在国际市场占有率（按收入，2023-2026）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2025年有机运动饮料主要企业在国际市场排名（按收入）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全球市场主要企业有机运动饮料销售收入（2023-2026）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全球市场主要企业有机运动饮料销售价格（2023-2026）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中国市场，近三年有机运动饮料主要企业占有率及排名（按销量）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有机运动饮料主要企业在中国市场占有率（按销量，2023-2026）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2025年有机运动饮料主要企业在中国市场排名（按销量）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中国市场主要企业有机运动饮料销量（2023-2026）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中国市场，近三年有机运动饮料主要企业占有率及排名（按收入）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有机运动饮料主要企业在中国市场占有率（按收入，2023-2026）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2025年有机运动饮料主要企业在中国市场排名（按收入）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中国市场主要企业有机运动饮料销售收入（2023-2026）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全球主要厂商有机运动饮料总部及产地分布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全球主要厂商成立时间及有机运动饮料商业化日期</w:t>
      </w:r>
      <w:r>
        <w:rPr>
          <w:rFonts w:hint="eastAsia"/>
        </w:rPr>
        <w:br/>
      </w:r>
      <w:r>
        <w:rPr>
          <w:rFonts w:hint="eastAsia"/>
        </w:rPr>
        <w:t>　　2.8 全球主要厂商有机运动饮料产品类型及应用</w:t>
      </w:r>
      <w:r>
        <w:rPr>
          <w:rFonts w:hint="eastAsia"/>
        </w:rPr>
        <w:br/>
      </w:r>
      <w:r>
        <w:rPr>
          <w:rFonts w:hint="eastAsia"/>
        </w:rPr>
        <w:t>　　2.9 有机运动饮料行业集中度、竞争程度分析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有机运动饮料行业集中度分析：2025年全球Top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全球有机运动饮料第一梯队、第二梯队和第三梯队生产商（品牌）及市场份额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全球有机运动饮料总体规模分析</w:t>
      </w:r>
      <w:r>
        <w:rPr>
          <w:rFonts w:hint="eastAsia"/>
        </w:rPr>
        <w:br/>
      </w:r>
      <w:r>
        <w:rPr>
          <w:rFonts w:hint="eastAsia"/>
        </w:rPr>
        <w:t>　　3.1 全球有机运动饮料供需现状及预测（2021-2032）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全球有机运动饮料产能、产量、产能利用率及发展趋势（2021-2032）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全球有机运动饮料产量、需求量及发展趋势（2021-2032）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全球主要地区有机运动饮料产量及发展趋势（2021-2032）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全球主要地区有机运动饮料产量（2021-2026）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全球主要地区有机运动饮料产量（2027-2032）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全球主要地区有机运动饮料产量市场份额（2021-2032）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中国有机运动饮料供需现状及预测（2021-2032）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中国有机运动饮料产能、产量、产能利用率及发展趋势（2021-2032）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中国有机运动饮料产量、市场需求量及发展趋势（2021-2032）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中国市场有机运动饮料进出口（2021-2032）</w:t>
      </w:r>
      <w:r>
        <w:rPr>
          <w:rFonts w:hint="eastAsia"/>
        </w:rPr>
        <w:br/>
      </w:r>
      <w:r>
        <w:rPr>
          <w:rFonts w:hint="eastAsia"/>
        </w:rPr>
        <w:t>　　3.4 全球有机运动饮料销量及销售额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全球市场有机运动饮料销售额（2021-2032）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全球市场有机运动饮料销量（2021-2032）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全球市场有机运动饮料价格趋势（2021-2032）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全球有机运动饮料主要地区分析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全球主要地区有机运动饮料市场规模分析：2021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全球主要地区有机运动饮料销售收入及市场份额（2021-2026）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全球主要地区有机运动饮料销售收入预测（2027-2032）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全球主要地区有机运动饮料销量分析：2021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全球主要地区有机运动饮料销量及市场份额（2021-2026）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全球主要地区有机运动饮料销量及市场份额预测（2027-2032）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中东市场有机运动饮料销量、收入及增长率（2021-2032）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有机运动饮料销量、收入、价格及毛利率（2021-2026）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不同产品类型有机运动饮料分析</w:t>
      </w:r>
      <w:r>
        <w:rPr>
          <w:rFonts w:hint="eastAsia"/>
        </w:rPr>
        <w:br/>
      </w:r>
      <w:r>
        <w:rPr>
          <w:rFonts w:hint="eastAsia"/>
        </w:rPr>
        <w:t>　　6.1 全球不同产品类型有机运动饮料销量（2021-2032）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全球不同产品类型有机运动饮料销量预测（2027-2032）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全球不同产品类型有机运动饮料收入（2021-2032）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全球不同产品类型有机运动饮料收入预测（2027-2032）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全球不同产品类型有机运动饮料价格走势（2021-2032）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中国不同产品类型有机运动饮料销量（2021-2032）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中国不同产品类型有机运动饮料销量及市场份额（2021-2026）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中国不同产品类型有机运动饮料销量预测（2027-2032）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中国不同产品类型有机运动饮料收入（2021-2032）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中国不同产品类型有机运动饮料收入及市场份额（2021-2026）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中国不同产品类型有机运动饮料收入预测（2027-2032）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不同应用有机运动饮料分析</w:t>
      </w:r>
      <w:r>
        <w:rPr>
          <w:rFonts w:hint="eastAsia"/>
        </w:rPr>
        <w:br/>
      </w:r>
      <w:r>
        <w:rPr>
          <w:rFonts w:hint="eastAsia"/>
        </w:rPr>
        <w:t>　　7.1 全球不同应用有机运动饮料销量（2021-2032）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全球不同应用有机运动饮料销量预测（2027-2032）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全球不同应用有机运动饮料收入（2021-2032）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全球不同应用有机运动饮料收入预测（2027-2032）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全球不同应用有机运动饮料价格走势（2021-2032）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中国不同应用有机运动饮料销量（2021-2032）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中国不同应用有机运动饮料销量及市场份额（2021-2026）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中国不同应用有机运动饮料销量预测（2027-2032）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中国不同应用有机运动饮料收入（2021-2032）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中国不同应用有机运动饮料收入及市场份额（2021-2026）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中国不同应用有机运动饮料收入预测（2027-2032）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有机运动饮料行业发展趋势</w:t>
      </w:r>
      <w:r>
        <w:rPr>
          <w:rFonts w:hint="eastAsia"/>
        </w:rPr>
        <w:br/>
      </w:r>
      <w:r>
        <w:rPr>
          <w:rFonts w:hint="eastAsia"/>
        </w:rPr>
        <w:t>　　8.2 有机运动饮料行业主要驱动因素</w:t>
      </w:r>
      <w:r>
        <w:rPr>
          <w:rFonts w:hint="eastAsia"/>
        </w:rPr>
        <w:br/>
      </w:r>
      <w:r>
        <w:rPr>
          <w:rFonts w:hint="eastAsia"/>
        </w:rPr>
        <w:t>　　8.3 有机运动饮料中国企业SWOT分析</w:t>
      </w:r>
      <w:r>
        <w:rPr>
          <w:rFonts w:hint="eastAsia"/>
        </w:rPr>
        <w:br/>
      </w:r>
      <w:r>
        <w:rPr>
          <w:rFonts w:hint="eastAsia"/>
        </w:rPr>
        <w:t>　　8.4 中国有机运动饮料行业政策环境分析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有机运动饮料行业产业链简介</w:t>
      </w:r>
      <w:r>
        <w:rPr>
          <w:rFonts w:hint="eastAsia"/>
        </w:rPr>
        <w:br/>
      </w:r>
      <w:r>
        <w:rPr>
          <w:rFonts w:hint="eastAsia"/>
        </w:rPr>
        <w:t>　　　　9.1.1 有机运动饮料行业供应链分析</w:t>
      </w:r>
      <w:r>
        <w:rPr>
          <w:rFonts w:hint="eastAsia"/>
        </w:rPr>
        <w:br/>
      </w:r>
      <w:r>
        <w:rPr>
          <w:rFonts w:hint="eastAsia"/>
        </w:rPr>
        <w:t>　　　　9.1.2 有机运动饮料主要原料及供应情况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有机运动饮料行业采购模式</w:t>
      </w:r>
      <w:r>
        <w:rPr>
          <w:rFonts w:hint="eastAsia"/>
        </w:rPr>
        <w:br/>
      </w:r>
      <w:r>
        <w:rPr>
          <w:rFonts w:hint="eastAsia"/>
        </w:rPr>
        <w:t>　　9.3 有机运动饮料行业生产模式</w:t>
      </w:r>
      <w:r>
        <w:rPr>
          <w:rFonts w:hint="eastAsia"/>
        </w:rPr>
        <w:br/>
      </w:r>
      <w:r>
        <w:rPr>
          <w:rFonts w:hint="eastAsia"/>
        </w:rPr>
        <w:t>　　9.4 有机运动饮料行业销售模式及销售渠道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按产品类型细分，全球有机运动饮料市场规模2021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按应用细分，全球有机运动饮料市场规模（CAGR）2021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有机运动饮料行业发展主要特点</w:t>
      </w:r>
      <w:r>
        <w:rPr>
          <w:rFonts w:hint="eastAsia"/>
        </w:rPr>
        <w:br/>
      </w:r>
      <w:r>
        <w:rPr>
          <w:rFonts w:hint="eastAsia"/>
        </w:rPr>
        <w:t>　　表 4： 有机运动饮料行业发展有利因素分析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有机运动饮料行业发展不利因素分析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进入有机运动饮料行业壁垒</w:t>
      </w:r>
      <w:r>
        <w:rPr>
          <w:rFonts w:hint="eastAsia"/>
        </w:rPr>
        <w:br/>
      </w:r>
      <w:r>
        <w:rPr>
          <w:rFonts w:hint="eastAsia"/>
        </w:rPr>
        <w:t>　　表 7： 有机运动饮料主要企业在国际市场占有率（按销量，2023-2026）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2025年有机运动饮料主要企业在国际市场排名（按销量）&amp;（吨）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全球市场主要企业有机运动饮料销量（2023-2026）&amp;（吨）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有机运动饮料主要企业在国际市场占有率（按收入，2023-2026）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2025年有机运动饮料主要企业在国际市场排名（按收入）&amp;（万元）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全球市场主要企业有机运动饮料销售收入（2023-2026）&amp;（万元）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全球市场主要企业有机运动饮料销售价格（2023-2026）&amp;（元/吨）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有机运动饮料主要企业在中国市场占有率（按销量，2023-2026）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2025年有机运动饮料主要企业在中国市场排名（按销量）&amp;（吨）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中国市场主要企业有机运动饮料销量（2023-2026）&amp;（吨）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有机运动饮料主要企业在中国市场占有率（按收入，2023-2026）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2025年有机运动饮料主要企业在中国市场排名（按收入）&amp;（万元）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中国市场主要企业有机运动饮料销售收入（2023-2026）&amp;（万元）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全球主要厂商有机运动饮料总部及产地分布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全球主要厂商成立时间及有机运动饮料商业化日期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全球主要厂商有机运动饮料产品类型及应用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2025年全球有机运动饮料主要厂商市场地位（第一梯队、第二梯队和第三梯队）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全球有机运动饮料市场投资、并购等现状分析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全球主要地区有机运动饮料产量增速（CAGR）：（2021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全球主要地区有机运动饮料产量（2021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全球主要地区有机运动饮料产量（2021-2026）&amp;（吨）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全球主要地区有机运动饮料产量（2027-2032）&amp;（吨）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全球主要地区有机运动饮料产量市场份额（2021-2026）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全球主要地区有机运动饮料产量市场份额（2027-2032）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中国市场有机运动饮料产量、销量、进出口（2021-2026）&amp;（吨）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中国市场有机运动饮料产量、销量、进出口预测（2027-2032）&amp;（吨）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全球主要地区有机运动饮料销售收入增速：（2021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全球主要地区有机运动饮料销售收入（2021-2026）&amp;（万元）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全球主要地区有机运动饮料销售收入市场份额（2021-2026）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全球主要地区有机运动饮料收入（2027-2032）&amp;（万元）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全球主要地区有机运动饮料收入市场份额（2027-2032）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全球主要地区有机运动饮料销量（吨）：2021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全球主要地区有机运动饮料销量（2021-2026）&amp;（吨）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全球主要地区有机运动饮料销量市场份额（2021-2026）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全球主要地区有机运动饮料销量（2027-2032）&amp;（吨）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全球主要地区有机运动饮料销量份额（2027-2032）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有机运动饮料生产基地、销售区域、竞争对手及市场地位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有机运动饮料产品规格、参数及市场应用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有机运动饮料销量（吨）、收入（万元）、价格（元/吨）及毛利率（2021-2026）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全球不同产品类型有机运动饮料销量（2021-2026）&amp;（吨）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全球不同产品类型有机运动饮料销量市场份额（2021-2026）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全球不同产品类型有机运动饮料销量预测（2027-2032）&amp;（吨）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全球市场不同产品类型有机运动饮料销量市场份额预测（2027-2032）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全球不同产品类型有机运动饮料收入（2021-2026）&amp;（万元）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全球不同产品类型有机运动饮料收入市场份额（2021-2026）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全球不同产品类型有机运动饮料收入预测（2027-2032）&amp;（万元）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全球不同产品类型有机运动饮料收入市场份额预测（2027-2032）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中国不同产品类型有机运动饮料销量（2021-2026）&amp;（吨）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中国不同产品类型有机运动饮料销量市场份额（2021-2026）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中国不同产品类型有机运动饮料销量预测（2027-2032）&amp;（吨）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全球市场不同产品类型有机运动饮料销量市场份额预测（2027-2032）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中国不同产品类型有机运动饮料收入（2021-2026）&amp;（万元）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中国不同产品类型有机运动饮料收入市场份额（2021-2026）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中国不同产品类型有机运动饮料收入预测（2027-2032）&amp;（万元）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中国不同产品类型有机运动饮料收入市场份额预测（2027-2032）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全球不同应用有机运动饮料销量（2021-2026）&amp;（吨）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全球不同应用有机运动饮料销量市场份额（2021-2026）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全球不同应用有机运动饮料销量预测（2027-2032）&amp;（吨）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全球市场不同应用有机运动饮料销量市场份额预测（2027-2032）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全球不同应用有机运动饮料收入（2021-2026）&amp;（万元）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全球不同应用有机运动饮料收入市场份额（2021-2026）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全球不同应用有机运动饮料收入预测（2027-2032）&amp;（万元）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全球不同应用有机运动饮料收入市场份额预测（2027-2032）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中国不同应用有机运动饮料销量（2021-2026）&amp;（吨）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中国不同应用有机运动饮料销量市场份额（2021-2026）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中国不同应用有机运动饮料销量预测（2027-2032）&amp;（吨）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中国市场不同应用有机运动饮料销量市场份额预测（2027-2032）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中国不同应用有机运动饮料收入（2021-2026）&amp;（万元）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中国不同应用有机运动饮料收入市场份额（2021-2026）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中国不同应用有机运动饮料收入预测（2027-2032）&amp;（万元）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中国不同应用有机运动饮料收入市场份额预测（2027-2032）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有机运动饮料行业发展趋势</w:t>
      </w:r>
      <w:r>
        <w:rPr>
          <w:rFonts w:hint="eastAsia"/>
        </w:rPr>
        <w:br/>
      </w:r>
      <w:r>
        <w:rPr>
          <w:rFonts w:hint="eastAsia"/>
        </w:rPr>
        <w:t>　　表 151： 有机运动饮料行业主要驱动因素</w:t>
      </w:r>
      <w:r>
        <w:rPr>
          <w:rFonts w:hint="eastAsia"/>
        </w:rPr>
        <w:br/>
      </w:r>
      <w:r>
        <w:rPr>
          <w:rFonts w:hint="eastAsia"/>
        </w:rPr>
        <w:t>　　表 152： 有机运动饮料行业供应链分析</w:t>
      </w:r>
      <w:r>
        <w:rPr>
          <w:rFonts w:hint="eastAsia"/>
        </w:rPr>
        <w:br/>
      </w:r>
      <w:r>
        <w:rPr>
          <w:rFonts w:hint="eastAsia"/>
        </w:rPr>
        <w:t>　　表 153： 有机运动饮料上游原料供应商</w:t>
      </w:r>
      <w:r>
        <w:rPr>
          <w:rFonts w:hint="eastAsia"/>
        </w:rPr>
        <w:br/>
      </w:r>
      <w:r>
        <w:rPr>
          <w:rFonts w:hint="eastAsia"/>
        </w:rPr>
        <w:t>　　表 154： 有机运动饮料主要地区不同应用客户分析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有机运动饮料典型经销商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有机运动饮料产品图片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全球不同产品类型有机运动饮料销售额2021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全球不同产品类型有机运动饮料市场份额2025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等渗产品图片</w:t>
      </w:r>
      <w:r>
        <w:rPr>
          <w:rFonts w:hint="eastAsia"/>
        </w:rPr>
        <w:br/>
      </w:r>
      <w:r>
        <w:rPr>
          <w:rFonts w:hint="eastAsia"/>
        </w:rPr>
        <w:t>　　图 5： 低渗产品图片</w:t>
      </w:r>
      <w:r>
        <w:rPr>
          <w:rFonts w:hint="eastAsia"/>
        </w:rPr>
        <w:br/>
      </w:r>
      <w:r>
        <w:rPr>
          <w:rFonts w:hint="eastAsia"/>
        </w:rPr>
        <w:t>　　图 6： 高渗产品图片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全球不同应用有机运动饮料市场份额2025 &amp; 2032</w:t>
      </w:r>
      <w:r>
        <w:rPr>
          <w:rFonts w:hint="eastAsia"/>
        </w:rPr>
        <w:br/>
      </w:r>
      <w:r>
        <w:rPr>
          <w:rFonts w:hint="eastAsia"/>
        </w:rPr>
        <w:t>　　图 9： 在线销售</w:t>
      </w:r>
      <w:r>
        <w:rPr>
          <w:rFonts w:hint="eastAsia"/>
        </w:rPr>
        <w:br/>
      </w:r>
      <w:r>
        <w:rPr>
          <w:rFonts w:hint="eastAsia"/>
        </w:rPr>
        <w:t>　　图 10： 线下零售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2025年全球前五大生产商有机运动饮料市场份额</w:t>
      </w:r>
      <w:r>
        <w:rPr>
          <w:rFonts w:hint="eastAsia"/>
        </w:rPr>
        <w:br/>
      </w:r>
      <w:r>
        <w:rPr>
          <w:rFonts w:hint="eastAsia"/>
        </w:rPr>
        <w:t>　　图 12： 2025年全球有机运动饮料第一梯队、第二梯队和第三梯队厂商及市场份额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全球有机运动饮料产能、产量、产能利用率及发展趋势（2021-2032）&amp;（吨）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全球有机运动饮料产量、需求量及发展趋势（2021-2032）&amp;（吨）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全球主要地区有机运动饮料产量市场份额（2021-2032）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中国有机运动饮料产能、产量、产能利用率及发展趋势（2021-2032）&amp;（吨）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中国有机运动饮料产量、市场需求量及发展趋势（2021-2032）&amp;（吨）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全球有机运动饮料市场销售额及增长率：（2021-2032）&amp;（万元）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全球市场有机运动饮料市场规模：2021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全球市场有机运动饮料价格趋势（2021-2032）&amp;（元/吨）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全球主要地区有机运动饮料销售收入（2021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全球主要地区有机运动饮料销售收入市场份额（2021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中东市场有机运动饮料销量及增长率（2021-2032）&amp;（吨）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中东市场有机运动饮料收入及增长率（2021-2032）&amp;（万元）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全球不同产品类型有机运动饮料价格走势（2021-2032）&amp;（元/吨）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全球不同应用有机运动饮料价格走势（2021-2032）&amp;（元/吨）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有机运动饮料中国企业SWOT分析</w:t>
      </w:r>
      <w:r>
        <w:rPr>
          <w:rFonts w:hint="eastAsia"/>
        </w:rPr>
        <w:br/>
      </w:r>
      <w:r>
        <w:rPr>
          <w:rFonts w:hint="eastAsia"/>
        </w:rPr>
        <w:t>　　图 43： 有机运动饮料产业链</w:t>
      </w:r>
      <w:r>
        <w:rPr>
          <w:rFonts w:hint="eastAsia"/>
        </w:rPr>
        <w:br/>
      </w:r>
      <w:r>
        <w:rPr>
          <w:rFonts w:hint="eastAsia"/>
        </w:rPr>
        <w:t>　　图 44： 有机运动饮料行业采购模式分析</w:t>
      </w:r>
      <w:r>
        <w:rPr>
          <w:rFonts w:hint="eastAsia"/>
        </w:rPr>
        <w:br/>
      </w:r>
      <w:r>
        <w:rPr>
          <w:rFonts w:hint="eastAsia"/>
        </w:rPr>
        <w:t>　　图 45： 有机运动饮料行业生产模式</w:t>
      </w:r>
      <w:r>
        <w:rPr>
          <w:rFonts w:hint="eastAsia"/>
        </w:rPr>
        <w:br/>
      </w:r>
      <w:r>
        <w:rPr>
          <w:rFonts w:hint="eastAsia"/>
        </w:rPr>
        <w:t>　　图 46： 有机运动饮料行业销售模式分析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fe1f791c9342d7" w:history="1">
        <w:r>
          <w:rPr>
            <w:rStyle w:val="Hyperlink"/>
          </w:rPr>
          <w:t>2026-2032年全球与中国有机运动饮料行业研究分析及发展前景预测报告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fe1f791c9342d7" w:history="1">
        <w:r>
          <w:rPr>
            <w:rStyle w:val="Hyperlink"/>
          </w:rPr>
          <w:t>https://www.20087.com/5/59/YouJiYunDongYinLiaoDeQianJingQuShi.html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热点：有机运动饮料推荐、有机饮料是什么意思、运动类饮料、运动型饮料、运动饮料配料表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12cd7352d4649" w:history="1">
      <w:r>
        <w:rPr>
          <w:rStyle w:val="Hyperlink"/>
        </w:rPr>
        <w:t>2026-2032年全球与中国有机运动饮料行业研究分析及发展前景预测报告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YouJiYunDongYinLiaoDeQianJingQuShi.html" TargetMode="External" Id="R75fe1f791c9342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YouJiYunDongYinLiaoDeQianJingQuShi.html" TargetMode="External" Id="R7fd12cd7352d46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2026-08-25T07:56:50Z</dcterms:created>
  <dcterms:modified xsi:type="dcterms:W3CDTF">2026-08-25T08:56:50Z</dcterms:modified>
  <dc:subject>2026-2032年全球与中国有机运动饮料行业研究分析及发展前景预测报告</dc:subject>
  <dc:title>2026-2032年全球与中国有机运动饮料行业研究分析及发展前景预测报告</dc:title>
  <cp:keywords>2026-2032年全球与中国有机运动饮料行业研究分析及发展前景预测报告</cp:keywords>
  <dc:description>2026-2032年全球与中国有机运动饮料行业研究分析及发展前景预测报告</dc:description>
</cp:coreProperties>
</file>