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4b1d02d44ca8" w:history="1">
              <w:r>
                <w:rPr>
                  <w:rStyle w:val="Hyperlink"/>
                </w:rPr>
                <w:t>2026年中国无花果干行业全景调研及未来趋势分析报告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4b1d02d44ca8" w:history="1">
              <w:r>
                <w:rPr>
                  <w:rStyle w:val="Hyperlink"/>
                </w:rPr>
                <w:t>2026年中国无花果干行业全景调研及未来趋势分析报告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34b1d02d44ca8" w:history="1">
                <w:r>
                  <w:rPr>
                    <w:rStyle w:val="Hyperlink"/>
                  </w:rPr>
                  <w:t>https://www.20087.com/5/99/WuHuaGuoGanHangYeYanJiuBaoGao.html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干是健康零食和烹饪配料，其市场现状反映了全球对天然、营养丰富食品的需求。近年来，随着消费者健康意识的提高和对天然食品的偏好，无花果干凭借其丰富的纤维、矿物质和抗氧化剂含量，成为零食、烘焙和烹饪领域的热门选择。技术进步，如干燥技术和包装创新，提高了无花果干的保质期和风味保持，满足了市场对高质量、方便携带的健康食品需求。</w:t>
      </w:r>
      <w:r>
        <w:rPr>
          <w:rFonts w:hint="eastAsia"/>
        </w:rPr>
        <w:br/>
      </w:r>
      <w:r>
        <w:rPr>
          <w:rFonts w:hint="eastAsia"/>
        </w:rPr>
        <w:t>　　未来，无花果干市场将受到全球对功能性食品和可持续农业的推动。随着消费者对食品营养价值和来源透明度的重视，对有机、低加工的无花果干需求将持续增长，特别是在健康零食、素食主义和营养补充领域。然而，行业也面临技术创新、成本控制和市场需求多样化的挑战。企业需加强与农业合作社和食品科研机构的合作，优化种植和加工技术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34b1d02d44ca8" w:history="1">
        <w:r>
          <w:rPr>
            <w:rStyle w:val="Hyperlink"/>
          </w:rPr>
          <w:t>2026年中国无花果干行业全景调研及未来趋势分析报告</w:t>
        </w:r>
      </w:hyperlink>
      <w:r>
        <w:rPr>
          <w:rFonts w:hint="eastAsia"/>
        </w:rPr>
        <w:t>》全面梳理了无花果干产业链，结合市场需求和市场规模等数据，深入剖析无花果干行业现状。报告详细探讨了无花果干市场竞争格局，重点关注重点企业及其品牌影响力，并分析了无花果干价格机制和细分市场特征。通过对无花果干技术现状及未来方向的评估，报告展望了无花果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无花果干产业概述</w:t>
      </w:r>
      <w:r>
        <w:rPr>
          <w:rFonts w:hint="eastAsia"/>
        </w:rPr>
        <w:br/>
      </w:r>
      <w:r>
        <w:rPr>
          <w:rFonts w:hint="eastAsia"/>
        </w:rPr>
        <w:t>　　第一节 无花果干产业定义</w:t>
      </w:r>
      <w:r>
        <w:rPr>
          <w:rFonts w:hint="eastAsia"/>
        </w:rPr>
        <w:br/>
      </w:r>
      <w:r>
        <w:rPr>
          <w:rFonts w:hint="eastAsia"/>
        </w:rPr>
        <w:t>　　第二节 无花果干产业发展历程</w:t>
      </w:r>
      <w:r>
        <w:rPr>
          <w:rFonts w:hint="eastAsia"/>
        </w:rPr>
        <w:br/>
      </w:r>
      <w:r>
        <w:rPr>
          <w:rFonts w:hint="eastAsia"/>
        </w:rPr>
        <w:t>　　第三节 无花果干分类情况</w:t>
      </w:r>
      <w:r>
        <w:rPr>
          <w:rFonts w:hint="eastAsia"/>
        </w:rPr>
        <w:br/>
      </w:r>
      <w:r>
        <w:rPr>
          <w:rFonts w:hint="eastAsia"/>
        </w:rPr>
        <w:t>　　第四节 无花果干产业链分析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2025-2026年中国无花果干行业发展环境分析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2025-2026年中国无花果干行业经济环境分析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2025-2026年中国无花果干行业社会环境分析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2025-2026年中国无花果干行业政策环境分析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2025-2026年无花果干行业技术发展现状及趋势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当前我国无花果干技术发展现状</w:t>
      </w:r>
      <w:r>
        <w:rPr>
          <w:rFonts w:hint="eastAsia"/>
        </w:rPr>
        <w:br/>
      </w:r>
      <w:r>
        <w:rPr>
          <w:rFonts w:hint="eastAsia"/>
        </w:rPr>
        <w:t>　　第二节 中外无花果干技术差距及产生差距的主要原因分析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提高我国无花果干技术的对策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2025-2026年全球无花果干行业发展状况及趋势分析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全球无花果干行业发展概况</w:t>
      </w:r>
      <w:r>
        <w:rPr>
          <w:rFonts w:hint="eastAsia"/>
        </w:rPr>
        <w:br/>
      </w:r>
      <w:r>
        <w:rPr>
          <w:rFonts w:hint="eastAsia"/>
        </w:rPr>
        <w:t>　　第二节 全球无花果干行业发展现状及趋势分析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一、全球无花果干行业市场分布情况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二、全球无花果干行业发展趋势分析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全球无花果干行业重点区域发展分析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中国无花果干行业运行状况分析</w:t>
      </w:r>
      <w:r>
        <w:rPr>
          <w:rFonts w:hint="eastAsia"/>
        </w:rPr>
        <w:br/>
      </w:r>
      <w:r>
        <w:rPr>
          <w:rFonts w:hint="eastAsia"/>
        </w:rPr>
        <w:t>　　第一节 无花果干行业市场规模分析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一、2020-2025年无花果干行业市场规模分析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二、2025-2026年无花果干行业市场规模现状分析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二、2026-2032年无花果干行业市场规模况预测</w:t>
      </w:r>
      <w:r>
        <w:rPr>
          <w:rFonts w:hint="eastAsia"/>
        </w:rPr>
        <w:br/>
      </w:r>
      <w:r>
        <w:rPr>
          <w:rFonts w:hint="eastAsia"/>
        </w:rPr>
        <w:t>　　第二节 无花果干行业市场供给分析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一、2020-2025年无花果干行业市场供给情况分析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二、2025-2026年无花果干行业市场供给现状分析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二、2026-2032年无花果干行业市场供给情况预测</w:t>
      </w:r>
      <w:r>
        <w:rPr>
          <w:rFonts w:hint="eastAsia"/>
        </w:rPr>
        <w:br/>
      </w:r>
      <w:r>
        <w:rPr>
          <w:rFonts w:hint="eastAsia"/>
        </w:rPr>
        <w:t>　　第三节 无花果干行业市场需求分析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一、2020-2025年无花果干行业市场需求情况分析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二、2025-2026年无花果干行业市场需求现状分析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二、2026-2032年无花果干行业市场需求情况预测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2025-2026年中国无花果干行业集中度分析</w:t>
      </w:r>
      <w:r>
        <w:rPr>
          <w:rFonts w:hint="eastAsia"/>
        </w:rPr>
        <w:br/>
      </w:r>
      <w:r>
        <w:rPr>
          <w:rFonts w:hint="eastAsia"/>
        </w:rPr>
        <w:t>　　　　一、无花果干行业市场集中度情况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二、无花果干行业企业集中度分析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中国无花果干行业市场区域结构分析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中国无花果干行业市场需求结构分析</w:t>
      </w:r>
      <w:r>
        <w:rPr>
          <w:rFonts w:hint="eastAsia"/>
        </w:rPr>
        <w:br/>
      </w:r>
      <w:r>
        <w:rPr>
          <w:rFonts w:hint="eastAsia"/>
        </w:rPr>
        <w:t>　　第二节 无花果干行业重点区域（一）需求分析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无花果干行业重点区域（二）需求分析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无花果干行业重点区域（三）需求分析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无花果干产品市场价格行情分析预测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2020-2025年无花果干产品市场价格回顾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2025-2026年无花果干产品市场价格现状分析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影响无花果干产品市场价格因素分析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2026-2032年无花果干产品市场价格走势预测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无花果干行业标杆企业竞争力分析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三、无花果干企业经营情况分析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2025-2026年无花果干行业企业经营策略研究分析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无花果干企业多样化经营策略分析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一、无花果干企业多样化经营情况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二、现行无花果干行业多样化经营的方向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大型无花果干企业集团未来发展策略分析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对中小无花果干企业生产经营的建议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2025-2026年中国无花果干市场营销策略竞争分析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无花果干市场产品策略</w:t>
      </w:r>
      <w:r>
        <w:rPr>
          <w:rFonts w:hint="eastAsia"/>
        </w:rPr>
        <w:br/>
      </w:r>
      <w:r>
        <w:rPr>
          <w:rFonts w:hint="eastAsia"/>
        </w:rPr>
        <w:t>　　第二节 无花果干市场渠道策略</w:t>
      </w:r>
      <w:r>
        <w:rPr>
          <w:rFonts w:hint="eastAsia"/>
        </w:rPr>
        <w:br/>
      </w:r>
      <w:r>
        <w:rPr>
          <w:rFonts w:hint="eastAsia"/>
        </w:rPr>
        <w:t>　　第三节 无花果干市场价格策略</w:t>
      </w:r>
      <w:r>
        <w:rPr>
          <w:rFonts w:hint="eastAsia"/>
        </w:rPr>
        <w:br/>
      </w:r>
      <w:r>
        <w:rPr>
          <w:rFonts w:hint="eastAsia"/>
        </w:rPr>
        <w:t>　　第四节 无花果干广告媒体策略</w:t>
      </w:r>
      <w:r>
        <w:rPr>
          <w:rFonts w:hint="eastAsia"/>
        </w:rPr>
        <w:br/>
      </w:r>
      <w:r>
        <w:rPr>
          <w:rFonts w:hint="eastAsia"/>
        </w:rPr>
        <w:t>　　第五节 无花果干客户服务策略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影响无花果干行业发展主要因素分析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一、2025-2026年影响无花果干行业发展的不利因素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二、2025-2026年影响无花果干行业发展的稳定因素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三、2025-2026年影响无花果干行业发展的有利因素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四、2025-2026年中国无花果干行业发展面临的机遇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五、2025-2026年中国无花果干行业发展面临的挑战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中.智.林.－无花果干行业投资风险分析预测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一、2026-2032年无花果干行业市场风险分析预测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二、2026-2032年无花果干行业政策风险分析预测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三、2026-2032年无花果干行业技术风险分析预测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四、2026-2032年无花果干行业竞争风险分析预测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五、2026-2032年无花果干行业管理风险分析预测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六、2026-2032年无花果干行业其他风险分析预测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无花果干图片</w:t>
      </w:r>
      <w:r>
        <w:rPr>
          <w:rFonts w:hint="eastAsia"/>
        </w:rPr>
        <w:br/>
      </w:r>
      <w:r>
        <w:rPr>
          <w:rFonts w:hint="eastAsia"/>
        </w:rPr>
        <w:t>　　图表 无花果干种类 分类</w:t>
      </w:r>
      <w:r>
        <w:rPr>
          <w:rFonts w:hint="eastAsia"/>
        </w:rPr>
        <w:br/>
      </w:r>
      <w:r>
        <w:rPr>
          <w:rFonts w:hint="eastAsia"/>
        </w:rPr>
        <w:t>　　图表 无花果干用途 应用</w:t>
      </w:r>
      <w:r>
        <w:rPr>
          <w:rFonts w:hint="eastAsia"/>
        </w:rPr>
        <w:br/>
      </w:r>
      <w:r>
        <w:rPr>
          <w:rFonts w:hint="eastAsia"/>
        </w:rPr>
        <w:t>　　图表 无花果干主要特点</w:t>
      </w:r>
      <w:r>
        <w:rPr>
          <w:rFonts w:hint="eastAsia"/>
        </w:rPr>
        <w:br/>
      </w:r>
      <w:r>
        <w:rPr>
          <w:rFonts w:hint="eastAsia"/>
        </w:rPr>
        <w:t>　　图表 无花果干产业链分析</w:t>
      </w:r>
      <w:r>
        <w:rPr>
          <w:rFonts w:hint="eastAsia"/>
        </w:rPr>
        <w:br/>
      </w:r>
      <w:r>
        <w:rPr>
          <w:rFonts w:hint="eastAsia"/>
        </w:rPr>
        <w:t>　　图表 无花果干政策分析</w:t>
      </w:r>
      <w:r>
        <w:rPr>
          <w:rFonts w:hint="eastAsia"/>
        </w:rPr>
        <w:br/>
      </w:r>
      <w:r>
        <w:rPr>
          <w:rFonts w:hint="eastAsia"/>
        </w:rPr>
        <w:t>　　图表 无花果干技术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2020-2025年无花果干行业市场容量分析</w:t>
      </w:r>
      <w:r>
        <w:rPr>
          <w:rFonts w:hint="eastAsia"/>
        </w:rPr>
        <w:br/>
      </w:r>
      <w:r>
        <w:rPr>
          <w:rFonts w:hint="eastAsia"/>
        </w:rPr>
        <w:t>　　图表 无花果干生产现状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2020-2025年中国无花果干行业产量及增长趋势</w:t>
      </w:r>
      <w:r>
        <w:rPr>
          <w:rFonts w:hint="eastAsia"/>
        </w:rPr>
        <w:br/>
      </w:r>
      <w:r>
        <w:rPr>
          <w:rFonts w:hint="eastAsia"/>
        </w:rPr>
        <w:t>　　图表 无花果干行业动态</w:t>
      </w:r>
      <w:r>
        <w:rPr>
          <w:rFonts w:hint="eastAsia"/>
        </w:rPr>
        <w:br/>
      </w:r>
      <w:r>
        <w:rPr>
          <w:rFonts w:hint="eastAsia"/>
        </w:rPr>
        <w:t>　　图表 2020-2025年中国无花果干市场需求量及增速统计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2026年中国无花果干行业需求领域分布格局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2020-2025年中国无花果干进口情况分析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2020-2025年中国无花果干出口情况分析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2020-2025年中国无花果干行业企业平均规模情况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2020-2025年中国无花果干价格走势</w:t>
      </w:r>
      <w:r>
        <w:rPr>
          <w:rFonts w:hint="eastAsia"/>
        </w:rPr>
        <w:br/>
      </w:r>
      <w:r>
        <w:rPr>
          <w:rFonts w:hint="eastAsia"/>
        </w:rPr>
        <w:t>　　图表 2026年无花果干成本和利润分析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无花果干品牌</w:t>
      </w:r>
      <w:r>
        <w:rPr>
          <w:rFonts w:hint="eastAsia"/>
        </w:rPr>
        <w:br/>
      </w:r>
      <w:r>
        <w:rPr>
          <w:rFonts w:hint="eastAsia"/>
        </w:rPr>
        <w:t>　　图表 无花果干企业（一）概况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无花果干企业（一）经营分析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无花果干上游现状</w:t>
      </w:r>
      <w:r>
        <w:rPr>
          <w:rFonts w:hint="eastAsia"/>
        </w:rPr>
        <w:br/>
      </w:r>
      <w:r>
        <w:rPr>
          <w:rFonts w:hint="eastAsia"/>
        </w:rPr>
        <w:t>　　图表 无花果干下游调研</w:t>
      </w:r>
      <w:r>
        <w:rPr>
          <w:rFonts w:hint="eastAsia"/>
        </w:rPr>
        <w:br/>
      </w:r>
      <w:r>
        <w:rPr>
          <w:rFonts w:hint="eastAsia"/>
        </w:rPr>
        <w:t>　　图表 无花果干企业（二）概况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无花果干企业（二）经营分析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无花果干企业（三）经营分析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无花果干优势</w:t>
      </w:r>
      <w:r>
        <w:rPr>
          <w:rFonts w:hint="eastAsia"/>
        </w:rPr>
        <w:br/>
      </w:r>
      <w:r>
        <w:rPr>
          <w:rFonts w:hint="eastAsia"/>
        </w:rPr>
        <w:t>　　图表 无花果干劣势</w:t>
      </w:r>
      <w:r>
        <w:rPr>
          <w:rFonts w:hint="eastAsia"/>
        </w:rPr>
        <w:br/>
      </w:r>
      <w:r>
        <w:rPr>
          <w:rFonts w:hint="eastAsia"/>
        </w:rPr>
        <w:t>　　图表 无花果干机会</w:t>
      </w:r>
      <w:r>
        <w:rPr>
          <w:rFonts w:hint="eastAsia"/>
        </w:rPr>
        <w:br/>
      </w:r>
      <w:r>
        <w:rPr>
          <w:rFonts w:hint="eastAsia"/>
        </w:rPr>
        <w:t>　　图表 无花果干威胁</w:t>
      </w:r>
      <w:r>
        <w:rPr>
          <w:rFonts w:hint="eastAsia"/>
        </w:rPr>
        <w:br/>
      </w:r>
      <w:r>
        <w:rPr>
          <w:rFonts w:hint="eastAsia"/>
        </w:rPr>
        <w:t>　　图表 2026-2032年中国无花果干行业产能预测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2026-2032年中国无花果干行业产量预测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2026-2032年中国无花果干市场销售预测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2026-2032年中国无花果干行业市场规模预测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2026-2032年中国无花果干市场前景分析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2026-2032年中国无花果干行业风险分析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2026-2032年中国无花果干行业发展趋势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4b1d02d44ca8" w:history="1">
        <w:r>
          <w:rPr>
            <w:rStyle w:val="Hyperlink"/>
          </w:rPr>
          <w:t>2026年中国无花果干行业全景调研及未来趋势分析报告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34b1d02d44ca8" w:history="1">
        <w:r>
          <w:rPr>
            <w:rStyle w:val="Hyperlink"/>
          </w:rPr>
          <w:t>https://www.20087.com/5/99/WuHuaGuoGanHangYeYanJiuBaoGao.html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干食用方法大全、无花果干的功效与作用、无花果干是什么、无花果干的危害有多可怕、无花果干百度百科、无花果干泡水喝的功效与作用、无花果干百科、无花果干对乳腺结节的功效与作用、无花果干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d35719ca43df" w:history="1">
      <w:r>
        <w:rPr>
          <w:rStyle w:val="Hyperlink"/>
        </w:rPr>
        <w:t>2026年中国无花果干行业全景调研及未来趋势分析报告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HuaGuoGanHangYeYanJiuBaoGao.html" TargetMode="External" Id="Rb5934b1d02d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HuaGuoGanHangYeYanJiuBaoGao.html" TargetMode="External" Id="R71ccd35719c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2025-11-13T06:14:00Z</dcterms:created>
  <dcterms:modified xsi:type="dcterms:W3CDTF">2025-11-13T07:14:00Z</dcterms:modified>
  <dc:subject>2026年中国无花果干行业全景调研及未来趋势分析报告</dc:subject>
  <dc:title>2026年中国无花果干行业全景调研及未来趋势分析报告</dc:title>
  <cp:keywords>2026年中国无花果干行业全景调研及未来趋势分析报告</cp:keywords>
  <dc:description>2026年中国无花果干行业全景调研及未来趋势分析报告</dc:description>
</cp:coreProperties>
</file>