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9d4278b1d4386" w:history="1">
              <w:r>
                <w:rPr>
                  <w:rStyle w:val="Hyperlink"/>
                </w:rPr>
                <w:t>2025-2031年全球与中国半成品蔬菜行业发展调研及前景趋势分析报告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9d4278b1d4386" w:history="1">
              <w:r>
                <w:rPr>
                  <w:rStyle w:val="Hyperlink"/>
                </w:rPr>
                <w:t>2025-2031年全球与中国半成品蔬菜行业发展调研及前景趋势分析报告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9d4278b1d4386" w:history="1">
                <w:r>
                  <w:rPr>
                    <w:rStyle w:val="Hyperlink"/>
                  </w:rPr>
                  <w:t>https://www.20087.com/6/29/BanChengPinShuCaiFaZhanQianJingFenXi.html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成品蔬菜是经过初步加工（如清洗、切割、包装）但仍需进一步烹饪的蔬菜产品，旨在为消费者提供方便快捷的烹饪选择。半成品蔬菜通常出现在超市生鲜区或线上生鲜平台，因其节省时间和精力而受到忙碌都市人群的青睐。半成品蔬菜不仅解决了消费者在食材准备上的难题，还提供了标准化的分量和清洁度，减少了食物浪费。然而，由于其保质期较短且对冷链运输的要求较高，物流成本和损耗率相对较高，这对企业的运营提出了挑战。此外，部分消费者对其新鲜度和营养价值仍存在疑虑。</w:t>
      </w:r>
      <w:r>
        <w:rPr>
          <w:rFonts w:hint="eastAsia"/>
        </w:rPr>
        <w:br/>
      </w:r>
      <w:r>
        <w:rPr>
          <w:rFonts w:hint="eastAsia"/>
        </w:rPr>
        <w:t>　　展望未来，随着冷链物流技术的进步和供应链管理的优化，半成品蔬菜的新鲜度和品质将得到更好保障，进一步增强消费者的信任感。同时，随着健康饮食观念的普及，半成品蔬菜将朝着更加营养均衡和多样化的方向发展，例如推出富含膳食纤维、维生素和矿物质的混合蔬菜包，满足不同消费者的个性化需求。此外，借助大数据和人工智能技术，企业可以更好地预测市场需求，优化生产和配送计划，减少库存压力和损耗。随着电商平台的崛起，线上销售将成为半成品蔬菜的重要销售渠道之一，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9d4278b1d4386" w:history="1">
        <w:r>
          <w:rPr>
            <w:rStyle w:val="Hyperlink"/>
          </w:rPr>
          <w:t>2025-2031年全球与中国半成品蔬菜行业发展调研及前景趋势分析报告</w:t>
        </w:r>
      </w:hyperlink>
      <w:r>
        <w:rPr>
          <w:rFonts w:hint="eastAsia"/>
        </w:rPr>
        <w:t>》深入剖析了半成品蔬菜产业链的整体结构，详细分析了半成品蔬菜市场规模与需求，同时探讨了半成品蔬菜价格动态及其影响因素。半成品蔬菜报告客观呈现了行业现状，科学预测了半成品蔬菜市场前景及发展趋势。在竞争格局方面，半成品蔬菜报告重点关注了行业内的重点企业，深入分析了半成品蔬菜市场竞争、集中度及品牌影响力。此外，半成品蔬菜报告还对市场进行了细分，揭示了半成品蔬菜各细分领域的增长潜力和投资机会。半成品蔬菜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半成品蔬菜市场概述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按照不同产品类型，半成品蔬菜主要可以分为如下几个类别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全球不同产品类型半成品蔬菜销售额增长趋势2020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植物性净菜</w:t>
      </w:r>
      <w:r>
        <w:rPr>
          <w:rFonts w:hint="eastAsia"/>
        </w:rPr>
        <w:br/>
      </w:r>
      <w:r>
        <w:rPr>
          <w:rFonts w:hint="eastAsia"/>
        </w:rPr>
        <w:t>　　　　1.2.3 动物性净菜</w:t>
      </w:r>
      <w:r>
        <w:rPr>
          <w:rFonts w:hint="eastAsia"/>
        </w:rPr>
        <w:br/>
      </w:r>
      <w:r>
        <w:rPr>
          <w:rFonts w:hint="eastAsia"/>
        </w:rPr>
        <w:t>　　　　1.2.4 混合性净菜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从不同应用，半成品蔬菜主要包括如下几个方面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全球不同应用半成品蔬菜销售额增长趋势2020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To B端</w:t>
      </w:r>
      <w:r>
        <w:rPr>
          <w:rFonts w:hint="eastAsia"/>
        </w:rPr>
        <w:br/>
      </w:r>
      <w:r>
        <w:rPr>
          <w:rFonts w:hint="eastAsia"/>
        </w:rPr>
        <w:t>　　　　1.3.3 To C端</w:t>
      </w:r>
      <w:r>
        <w:rPr>
          <w:rFonts w:hint="eastAsia"/>
        </w:rPr>
        <w:br/>
      </w:r>
      <w:r>
        <w:rPr>
          <w:rFonts w:hint="eastAsia"/>
        </w:rPr>
        <w:t>　　1.4 半成品蔬菜行业背景、发展历史、现状及趋势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半成品蔬菜行业目前现状分析</w:t>
      </w:r>
      <w:r>
        <w:rPr>
          <w:rFonts w:hint="eastAsia"/>
        </w:rPr>
        <w:br/>
      </w:r>
      <w:r>
        <w:rPr>
          <w:rFonts w:hint="eastAsia"/>
        </w:rPr>
        <w:t>　　　　1.4.2 半成品蔬菜发展趋势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全球半成品蔬菜总体规模分析</w:t>
      </w:r>
      <w:r>
        <w:rPr>
          <w:rFonts w:hint="eastAsia"/>
        </w:rPr>
        <w:br/>
      </w:r>
      <w:r>
        <w:rPr>
          <w:rFonts w:hint="eastAsia"/>
        </w:rPr>
        <w:t>　　2.1 全球半成品蔬菜供需现状及预测（2020-2031）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全球半成品蔬菜产能、产量、产能利用率及发展趋势（2020-2031）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全球半成品蔬菜产量、需求量及发展趋势（2020-2031）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全球主要地区半成品蔬菜产量及发展趋势（2020-2031）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全球主要地区半成品蔬菜产量（2020-2025）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全球主要地区半成品蔬菜产量（2026-2031）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全球主要地区半成品蔬菜产量市场份额（2020-2031）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中国半成品蔬菜供需现状及预测（2020-2031）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中国半成品蔬菜产能、产量、产能利用率及发展趋势（2020-2031）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中国半成品蔬菜产量、市场需求量及发展趋势（2020-2031）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全球半成品蔬菜销量及销售额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全球市场半成品蔬菜销售额（2020-2031）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全球市场半成品蔬菜销量（2020-2031）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全球市场半成品蔬菜价格趋势（2020-2031）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全球半成品蔬菜主要地区分析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全球主要地区半成品蔬菜市场规模分析：2020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全球主要地区半成品蔬菜销售收入及市场份额（2020-2025年）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全球主要地区半成品蔬菜销售收入预测（2026-2031年）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全球主要地区半成品蔬菜销量分析：2020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全球主要地区半成品蔬菜销量及市场份额（2020-2025年）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全球主要地区半成品蔬菜销量及市场份额预测（2026-2031）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北美市场半成品蔬菜销量、收入及增长率（2020-2031）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欧洲市场半成品蔬菜销量、收入及增长率（2020-2031）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中国市场半成品蔬菜销量、收入及增长率（2020-2031）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日本市场半成品蔬菜销量、收入及增长率（2020-2031）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东南亚市场半成品蔬菜销量、收入及增长率（2020-2031）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印度市场半成品蔬菜销量、收入及增长率（2020-2031）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全球市场主要厂商半成品蔬菜产能市场份额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全球市场主要厂商半成品蔬菜销量（2020-2025）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全球市场主要厂商半成品蔬菜销量（2020-2025）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全球市场主要厂商半成品蔬菜销售收入（2020-2025）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全球市场主要厂商半成品蔬菜销售价格（2020-2025）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2024年全球主要生产商半成品蔬菜收入排名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中国市场主要厂商半成品蔬菜销量（2020-2025）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中国市场主要厂商半成品蔬菜销量（2020-2025）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中国市场主要厂商半成品蔬菜销售收入（2020-2025）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2024年中国主要生产商半成品蔬菜收入排名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中国市场主要厂商半成品蔬菜销售价格（2020-2025）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全球主要厂商半成品蔬菜总部及产地分布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全球主要厂商成立时间及半成品蔬菜商业化日期</w:t>
      </w:r>
      <w:r>
        <w:rPr>
          <w:rFonts w:hint="eastAsia"/>
        </w:rPr>
        <w:br/>
      </w:r>
      <w:r>
        <w:rPr>
          <w:rFonts w:hint="eastAsia"/>
        </w:rPr>
        <w:t>　　4.6 全球主要厂商半成品蔬菜产品类型及应用</w:t>
      </w:r>
      <w:r>
        <w:rPr>
          <w:rFonts w:hint="eastAsia"/>
        </w:rPr>
        <w:br/>
      </w:r>
      <w:r>
        <w:rPr>
          <w:rFonts w:hint="eastAsia"/>
        </w:rPr>
        <w:t>　　4.7 半成品蔬菜行业集中度、竞争程度分析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半成品蔬菜行业集中度分析：2024年全球Top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全球半成品蔬菜第一梯队、第二梯队和第三梯队生产商（品牌）及市场份额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半成品蔬菜销量、收入、价格及毛利率（2020-2025）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不同产品类型半成品蔬菜分析</w:t>
      </w:r>
      <w:r>
        <w:rPr>
          <w:rFonts w:hint="eastAsia"/>
        </w:rPr>
        <w:br/>
      </w:r>
      <w:r>
        <w:rPr>
          <w:rFonts w:hint="eastAsia"/>
        </w:rPr>
        <w:t>　　6.1 全球不同产品类型半成品蔬菜销量（2020-2031）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全球不同产品类型半成品蔬菜销量及市场份额（2020-2025）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全球不同产品类型半成品蔬菜销量预测（2026-2031）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全球不同产品类型半成品蔬菜收入（2020-2031）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全球不同产品类型半成品蔬菜收入及市场份额（2020-2025）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全球不同产品类型半成品蔬菜收入预测（2026-2031）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全球不同产品类型半成品蔬菜价格走势（2020-2031）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不同应用半成品蔬菜分析</w:t>
      </w:r>
      <w:r>
        <w:rPr>
          <w:rFonts w:hint="eastAsia"/>
        </w:rPr>
        <w:br/>
      </w:r>
      <w:r>
        <w:rPr>
          <w:rFonts w:hint="eastAsia"/>
        </w:rPr>
        <w:t>　　7.1 全球不同应用半成品蔬菜销量（2020-2031）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全球不同应用半成品蔬菜销量及市场份额（2020-2025）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全球不同应用半成品蔬菜销量预测（2026-2031）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全球不同应用半成品蔬菜收入（2020-2031）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全球不同应用半成品蔬菜收入及市场份额（2020-2025）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全球不同应用半成品蔬菜收入预测（2026-2031）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全球不同应用半成品蔬菜价格走势（2020-2031）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半成品蔬菜产业链分析</w:t>
      </w:r>
      <w:r>
        <w:rPr>
          <w:rFonts w:hint="eastAsia"/>
        </w:rPr>
        <w:br/>
      </w:r>
      <w:r>
        <w:rPr>
          <w:rFonts w:hint="eastAsia"/>
        </w:rPr>
        <w:t>　　8.2 半成品蔬菜工艺制造技术分析</w:t>
      </w:r>
      <w:r>
        <w:rPr>
          <w:rFonts w:hint="eastAsia"/>
        </w:rPr>
        <w:br/>
      </w:r>
      <w:r>
        <w:rPr>
          <w:rFonts w:hint="eastAsia"/>
        </w:rPr>
        <w:t>　　8.3 半成品蔬菜产业上游供应分析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半成品蔬菜下游客户分析</w:t>
      </w:r>
      <w:r>
        <w:rPr>
          <w:rFonts w:hint="eastAsia"/>
        </w:rPr>
        <w:br/>
      </w:r>
      <w:r>
        <w:rPr>
          <w:rFonts w:hint="eastAsia"/>
        </w:rPr>
        <w:t>　　8.5 半成品蔬菜销售渠道分析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半成品蔬菜行业发展机遇及主要驱动因素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半成品蔬菜行业发展面临的风险</w:t>
      </w:r>
      <w:r>
        <w:rPr>
          <w:rFonts w:hint="eastAsia"/>
        </w:rPr>
        <w:br/>
      </w:r>
      <w:r>
        <w:rPr>
          <w:rFonts w:hint="eastAsia"/>
        </w:rPr>
        <w:t>　　9.3 半成品蔬菜行业政策分析</w:t>
      </w:r>
      <w:r>
        <w:rPr>
          <w:rFonts w:hint="eastAsia"/>
        </w:rPr>
        <w:br/>
      </w:r>
      <w:r>
        <w:rPr>
          <w:rFonts w:hint="eastAsia"/>
        </w:rPr>
        <w:t>　　9.4 半成品蔬菜中国企业SWOT分析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全球不同产品类型半成品蔬菜销售额增长（CAGR）趋势2020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半成品蔬菜行业目前发展现状</w:t>
      </w:r>
      <w:r>
        <w:rPr>
          <w:rFonts w:hint="eastAsia"/>
        </w:rPr>
        <w:br/>
      </w:r>
      <w:r>
        <w:rPr>
          <w:rFonts w:hint="eastAsia"/>
        </w:rPr>
        <w:t>　　表 4： 半成品蔬菜发展趋势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全球主要地区半成品蔬菜产量增速（CAGR）：（2020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全球主要地区半成品蔬菜产量（2020-2025）&amp;（千件）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全球主要地区半成品蔬菜产量（2026-2031）&amp;（千件）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全球主要地区半成品蔬菜产量市场份额（2020-2025）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全球主要地区半成品蔬菜产量（2026-2031）&amp;（千件）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全球主要地区半成品蔬菜销售收入增速：（2020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全球主要地区半成品蔬菜销售收入（2020-2025）&amp;（百万美元）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全球主要地区半成品蔬菜销售收入市场份额（2020-2025）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全球主要地区半成品蔬菜收入（2026-2031）&amp;（百万美元）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全球主要地区半成品蔬菜收入市场份额（2026-2031）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全球主要地区半成品蔬菜销量（千件）：2020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全球主要地区半成品蔬菜销量（2020-2025）&amp;（千件）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全球主要地区半成品蔬菜销量市场份额（2020-2025）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全球主要地区半成品蔬菜销量（2026-2031）&amp;（千件）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全球主要地区半成品蔬菜销量份额（2026-2031）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全球市场主要厂商半成品蔬菜产能（2024-2025）&amp;（千件）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全球市场主要厂商半成品蔬菜销量（2020-2025）&amp;（千件）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全球市场主要厂商半成品蔬菜销量市场份额（2020-2025）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全球市场主要厂商半成品蔬菜销售收入（2020-2025）&amp;（百万美元）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全球市场主要厂商半成品蔬菜销售收入市场份额（2020-2025）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全球市场主要厂商半成品蔬菜销售价格（2020-2025）&amp;（美元/件）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2024年全球主要生产商半成品蔬菜收入排名（百万美元）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中国市场主要厂商半成品蔬菜销量（2020-2025）&amp;（千件）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中国市场主要厂商半成品蔬菜销量市场份额（2020-2025）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中国市场主要厂商半成品蔬菜销售收入（2020-2025）&amp;（百万美元）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中国市场主要厂商半成品蔬菜销售收入市场份额（2020-2025）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2024年中国主要生产商半成品蔬菜收入排名（百万美元）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中国市场主要厂商半成品蔬菜销售价格（2020-2025）&amp;（美元/件）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全球主要厂商半成品蔬菜总部及产地分布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全球主要厂商成立时间及半成品蔬菜商业化日期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全球主要厂商半成品蔬菜产品类型及应用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2024年全球半成品蔬菜主要厂商市场地位（第一梯队、第二梯队和第三梯队）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全球半成品蔬菜市场投资、并购等现状分析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半成品蔬菜生产基地、销售区域、竞争对手及市场地位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半成品蔬菜产品规格、参数及市场应用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半成品蔬菜销量（千件）、收入（百万美元）、价格（美元/件）及毛利率（2020-2025）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全球不同产品类型半成品蔬菜销量（2020-2025年）&amp;（千件）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224： 全球不同产品类型半成品蔬菜销量市场份额（2020-2025）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225： 全球不同产品类型半成品蔬菜销量预测（2026-2031）&amp;（千件）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226： 全球市场不同产品类型半成品蔬菜销量市场份额预测（2026-2031）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227： 全球不同产品类型半成品蔬菜收入（2020-2025年）&amp;（百万美元）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228： 全球不同产品类型半成品蔬菜收入市场份额（2020-2025）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 229： 全球不同产品类型半成品蔬菜收入预测（2026-2031）&amp;（百万美元）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230： 全球不同产品类型半成品蔬菜收入市场份额预测（2026-2031）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231： 全球不同应用半成品蔬菜销量（2020-2025年）&amp;（千件）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232： 全球不同应用半成品蔬菜销量市场份额（2020-2025）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233： 全球不同应用半成品蔬菜销量预测（2026-2031）&amp;（千件）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234： 全球市场不同应用半成品蔬菜销量市场份额预测（2026-2031）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235： 全球不同应用半成品蔬菜收入（2020-2025年）&amp;（百万美元）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236： 全球不同应用半成品蔬菜收入市场份额（2020-2025）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 237： 全球不同应用半成品蔬菜收入预测（2026-2031）&amp;（百万美元）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238： 全球不同应用半成品蔬菜收入市场份额预测（2026-2031）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239： 半成品蔬菜上游原料供应商及联系方式列表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240： 半成品蔬菜典型客户列表</w:t>
      </w:r>
      <w:r>
        <w:rPr>
          <w:rFonts w:hint="eastAsia"/>
        </w:rPr>
        <w:br/>
      </w:r>
      <w:r>
        <w:rPr>
          <w:rFonts w:hint="eastAsia"/>
        </w:rPr>
        <w:t>　　表 241： 半成品蔬菜主要销售模式及销售渠道</w:t>
      </w:r>
      <w:r>
        <w:rPr>
          <w:rFonts w:hint="eastAsia"/>
        </w:rPr>
        <w:br/>
      </w:r>
      <w:r>
        <w:rPr>
          <w:rFonts w:hint="eastAsia"/>
        </w:rPr>
        <w:t>　　表 242： 半成品蔬菜行业发展机遇及主要驱动因素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243： 半成品蔬菜行业发展面临的风险</w:t>
      </w:r>
      <w:r>
        <w:rPr>
          <w:rFonts w:hint="eastAsia"/>
        </w:rPr>
        <w:br/>
      </w:r>
      <w:r>
        <w:rPr>
          <w:rFonts w:hint="eastAsia"/>
        </w:rPr>
        <w:t>　　表 244： 半成品蔬菜行业政策分析</w:t>
      </w:r>
      <w:r>
        <w:rPr>
          <w:rFonts w:hint="eastAsia"/>
        </w:rPr>
        <w:br/>
      </w:r>
      <w:r>
        <w:rPr>
          <w:rFonts w:hint="eastAsia"/>
        </w:rPr>
        <w:t>　　表 245： 研究范围</w:t>
      </w:r>
      <w:r>
        <w:rPr>
          <w:rFonts w:hint="eastAsia"/>
        </w:rPr>
        <w:br/>
      </w:r>
      <w:r>
        <w:rPr>
          <w:rFonts w:hint="eastAsia"/>
        </w:rPr>
        <w:t>　　表 246：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半成品蔬菜产品图片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全球不同产品类型半成品蔬菜销售额2020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全球不同产品类型半成品蔬菜市场份额2024 &amp; 2031</w:t>
      </w:r>
      <w:r>
        <w:rPr>
          <w:rFonts w:hint="eastAsia"/>
        </w:rPr>
        <w:br/>
      </w:r>
      <w:r>
        <w:rPr>
          <w:rFonts w:hint="eastAsia"/>
        </w:rPr>
        <w:t>　　图 4： 植物性净菜产品图片</w:t>
      </w:r>
      <w:r>
        <w:rPr>
          <w:rFonts w:hint="eastAsia"/>
        </w:rPr>
        <w:br/>
      </w:r>
      <w:r>
        <w:rPr>
          <w:rFonts w:hint="eastAsia"/>
        </w:rPr>
        <w:t>　　图 5： 动物性净菜产品图片</w:t>
      </w:r>
      <w:r>
        <w:rPr>
          <w:rFonts w:hint="eastAsia"/>
        </w:rPr>
        <w:br/>
      </w:r>
      <w:r>
        <w:rPr>
          <w:rFonts w:hint="eastAsia"/>
        </w:rPr>
        <w:t>　　图 6： 混合性净菜产品图片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全球不同应用半成品蔬菜市场份额2024 &amp; 2031</w:t>
      </w:r>
      <w:r>
        <w:rPr>
          <w:rFonts w:hint="eastAsia"/>
        </w:rPr>
        <w:br/>
      </w:r>
      <w:r>
        <w:rPr>
          <w:rFonts w:hint="eastAsia"/>
        </w:rPr>
        <w:t>　　图 10： To B端</w:t>
      </w:r>
      <w:r>
        <w:rPr>
          <w:rFonts w:hint="eastAsia"/>
        </w:rPr>
        <w:br/>
      </w:r>
      <w:r>
        <w:rPr>
          <w:rFonts w:hint="eastAsia"/>
        </w:rPr>
        <w:t>　　图 11： To C端</w:t>
      </w:r>
      <w:r>
        <w:rPr>
          <w:rFonts w:hint="eastAsia"/>
        </w:rPr>
        <w:br/>
      </w:r>
      <w:r>
        <w:rPr>
          <w:rFonts w:hint="eastAsia"/>
        </w:rPr>
        <w:t>　　图 12： 全球半成品蔬菜产能、产量、产能利用率及发展趋势（2020-2031）&amp;（千件）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全球半成品蔬菜产量、需求量及发展趋势（2020-2031）&amp;（千件）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全球主要地区半成品蔬菜产量（2020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全球主要地区半成品蔬菜产量市场份额（2020-2031）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中国半成品蔬菜产能、产量、产能利用率及发展趋势（2020-2031）&amp;（千件）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中国半成品蔬菜产量、市场需求量及发展趋势（2020-2031）&amp;（千件）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全球半成品蔬菜市场销售额及增长率：（2020-2031）&amp;（百万美元）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全球市场半成品蔬菜市场规模：2020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全球市场半成品蔬菜销量及增长率（2020-2031）&amp;（千件）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全球市场半成品蔬菜价格趋势（2020-2031）&amp;（美元/件）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全球主要地区半成品蔬菜销售收入（2020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全球主要地区半成品蔬菜销售收入市场份额（2020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北美市场半成品蔬菜销量及增长率（2020-2031）&amp;（千件）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北美市场半成品蔬菜收入及增长率（2020-2031）&amp;（百万美元）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欧洲市场半成品蔬菜销量及增长率（2020-2031）&amp;（千件）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欧洲市场半成品蔬菜收入及增长率（2020-2031）&amp;（百万美元）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中国市场半成品蔬菜销量及增长率（2020-2031）&amp;（千件）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中国市场半成品蔬菜收入及增长率（2020-2031）&amp;（百万美元）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日本市场半成品蔬菜销量及增长率（2020-2031）&amp;（千件）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日本市场半成品蔬菜收入及增长率（2020-2031）&amp;（百万美元）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东南亚市场半成品蔬菜销量及增长率（2020-2031）&amp;（千件）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东南亚市场半成品蔬菜收入及增长率（2020-2031）&amp;（百万美元）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印度市场半成品蔬菜销量及增长率（2020-2031）&amp;（千件）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印度市场半成品蔬菜收入及增长率（2020-2031）&amp;（百万美元）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2024年全球市场主要厂商半成品蔬菜销量市场份额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2024年全球市场主要厂商半成品蔬菜收入市场份额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2024年中国市场主要厂商半成品蔬菜销量市场份额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2024年中国市场主要厂商半成品蔬菜收入市场份额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2024年全球前五大生产商半成品蔬菜市场份额</w:t>
      </w:r>
      <w:r>
        <w:rPr>
          <w:rFonts w:hint="eastAsia"/>
        </w:rPr>
        <w:br/>
      </w:r>
      <w:r>
        <w:rPr>
          <w:rFonts w:hint="eastAsia"/>
        </w:rPr>
        <w:t>　　图 41： 2024年全球半成品蔬菜第一梯队、第二梯队和第三梯队厂商及市场份额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全球不同产品类型半成品蔬菜价格走势（2020-2031）&amp;（美元/件）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全球不同应用半成品蔬菜价格走势（2020-2031）&amp;（美元/件）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半成品蔬菜产业链</w:t>
      </w:r>
      <w:r>
        <w:rPr>
          <w:rFonts w:hint="eastAsia"/>
        </w:rPr>
        <w:br/>
      </w:r>
      <w:r>
        <w:rPr>
          <w:rFonts w:hint="eastAsia"/>
        </w:rPr>
        <w:t>　　图 45： 半成品蔬菜中国企业SWOT分析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9d4278b1d4386" w:history="1">
        <w:r>
          <w:rPr>
            <w:rStyle w:val="Hyperlink"/>
          </w:rPr>
          <w:t>2025-2031年全球与中国半成品蔬菜行业发展调研及前景趋势分析报告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9d4278b1d4386" w:history="1">
        <w:r>
          <w:rPr>
            <w:rStyle w:val="Hyperlink"/>
          </w:rPr>
          <w:t>https://www.20087.com/6/29/BanChengPinShuCaiFaZhanQianJingFenXi.html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热点：蔬菜配送、半成品蔬菜有哪些、蔬菜批发配送、半成品蔬菜配送成功案例、半成品净菜配送、半成品蔬菜需要什么执照、蔬菜半成品加工项目、半成品蔬菜店、半成品的快餐进货渠道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51a8e59fc403a" w:history="1">
      <w:r>
        <w:rPr>
          <w:rStyle w:val="Hyperlink"/>
        </w:rPr>
        <w:t>2025-2031年全球与中国半成品蔬菜行业发展调研及前景趋势分析报告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anChengPinShuCaiFaZhanQianJingFenXi.html" TargetMode="External" Id="R9429d4278b1d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anChengPinShuCaiFaZhanQianJingFenXi.html" TargetMode="External" Id="Rf5251a8e59fc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2025-03-12T04:37:23Z</dcterms:created>
  <dcterms:modified xsi:type="dcterms:W3CDTF">2025-03-12T05:37:23Z</dcterms:modified>
  <dc:subject>2025-2031年全球与中国半成品蔬菜行业发展调研及前景趋势分析报告</dc:subject>
  <dc:title>2025-2031年全球与中国半成品蔬菜行业发展调研及前景趋势分析报告</dc:title>
  <cp:keywords>2025-2031年全球与中国半成品蔬菜行业发展调研及前景趋势分析报告</cp:keywords>
  <dc:description>2025-2031年全球与中国半成品蔬菜行业发展调研及前景趋势分析报告</dc:description>
</cp:coreProperties>
</file>