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e6e0d3d20446d" w:history="1">
              <w:r>
                <w:rPr>
                  <w:rStyle w:val="Hyperlink"/>
                </w:rPr>
                <w:t>2025-2031年全球与中国水果块市场研究分析及前景趋势预测报告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e6e0d3d20446d" w:history="1">
              <w:r>
                <w:rPr>
                  <w:rStyle w:val="Hyperlink"/>
                </w:rPr>
                <w:t>2025-2031年全球与中国水果块市场研究分析及前景趋势预测报告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e6e0d3d20446d" w:history="1">
                <w:r>
                  <w:rPr>
                    <w:rStyle w:val="Hyperlink"/>
                  </w:rPr>
                  <w:t>https://www.20087.com/6/59/ShuiGuoKuaiHangYeQianJingFenXi.html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块是一种便捷健康的食品，在快节奏的现代生活中受到越来越多消费者的青睐。目前，市场上水果块的种类繁多，从常见的苹果、香蕉到奇异果、芒果等，满足了不同口味的需求。生产工艺的改进，如真空冷冻干燥技术的应用，不仅保留了水果的营养成分，还延长了保质期，便于储存和运输。此外，包装设计也更加注重便携性和环保，适应了消费者对于健康生活方式的追求。</w:t>
      </w:r>
      <w:r>
        <w:rPr>
          <w:rFonts w:hint="eastAsia"/>
        </w:rPr>
        <w:br/>
      </w:r>
      <w:r>
        <w:rPr>
          <w:rFonts w:hint="eastAsia"/>
        </w:rPr>
        <w:t>　　未来，水果块市场将持续增长，创新将成为推动行业发展的关键。一方面，生产商将探索更多非传统水果原料，开发新口味，满足消费者日益增长的多样化需求。另一方面，健康意识的提升促使行业关注更天然、无添加的生产工艺，以及使用可降解材料的包装解决方案。此外，随着电子商务的普及，线上销售平台将为水果块提供更广阔的市场空间，促进其全球化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e6e0d3d20446d" w:history="1">
        <w:r>
          <w:rPr>
            <w:rStyle w:val="Hyperlink"/>
          </w:rPr>
          <w:t>2025-2031年全球与中国水果块市场研究分析及前景趋势预测报告</w:t>
        </w:r>
      </w:hyperlink>
      <w:r>
        <w:rPr>
          <w:rFonts w:hint="eastAsia"/>
        </w:rPr>
        <w:t>》依托权威机构及相关协会的数据资料，全面解析了水果块行业现状、市场需求及市场规模，系统梳理了水果块产业链结构、价格趋势及各细分市场动态。报告对水果块市场前景与发展趋势进行了科学预测，重点分析了品牌竞争格局、市场集中度及主要企业的经营表现。同时，通过SWOT分析揭示了水果块行业面临的机遇与风险，为水果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单一水果型</w:t>
      </w:r>
      <w:r>
        <w:rPr>
          <w:rFonts w:hint="eastAsia"/>
        </w:rPr>
        <w:br/>
      </w:r>
      <w:r>
        <w:rPr>
          <w:rFonts w:hint="eastAsia"/>
        </w:rPr>
        <w:t>　　　　1.2.3 混合水果型</w:t>
      </w:r>
      <w:r>
        <w:rPr>
          <w:rFonts w:hint="eastAsia"/>
        </w:rPr>
        <w:br/>
      </w:r>
      <w:r>
        <w:rPr>
          <w:rFonts w:hint="eastAsia"/>
        </w:rPr>
        <w:t>　　1.3 从不同应用，水果块主要包括如下几个方面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水果块行业背景、发展历史、现状及趋势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水果块行业目前现状分析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全球水果块总体规模分析</w:t>
      </w:r>
      <w:r>
        <w:rPr>
          <w:rFonts w:hint="eastAsia"/>
        </w:rPr>
        <w:br/>
      </w:r>
      <w:r>
        <w:rPr>
          <w:rFonts w:hint="eastAsia"/>
        </w:rPr>
        <w:t>　　2.1 全球水果块供需现状及预测（2020-2031）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全球主要地区水果块产量及发展趋势（2020-2031）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全球主要地区水果块产量（2020-2025）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全球主要地区水果块产量（2025-2031）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全球主要地区水果块产量市场份额（2020-2031）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中国水果块供需现状及预测（2020-2031）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中国水果块产能、产量、产能利用率及发展趋势（2020-2031）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中国水果块产量、市场需求量及发展趋势（2020-2031）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全球水果块销量及销售额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全球市场水果块销量（2020-2031）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全球市场水果块价格趋势（2020-2031）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全球市场主要厂商水果块产能市场份额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全球市场主要厂商水果块销量（2020-2025）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全球市场主要厂商水果块销量（2020-2025）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全球市场主要厂商水果块销售收入（2020-2025）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全球市场主要厂商水果块销售价格（2020-2025）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2025年全球主要生产商水果块收入排名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中国市场主要厂商水果块销量（2020-2025）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中国市场主要厂商水果块销量（2020-2025）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中国市场主要厂商水果块销售收入（2020-2025）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2025年中国主要生产商水果块收入排名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中国市场主要厂商水果块销售价格（2020-2025）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全球主要厂商水果块总部及产地分布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全球主要厂商成立时间及水果块商业化日期</w:t>
      </w:r>
      <w:r>
        <w:rPr>
          <w:rFonts w:hint="eastAsia"/>
        </w:rPr>
        <w:br/>
      </w:r>
      <w:r>
        <w:rPr>
          <w:rFonts w:hint="eastAsia"/>
        </w:rPr>
        <w:t>　　3.6 全球主要厂商水果块产品类型及应用</w:t>
      </w:r>
      <w:r>
        <w:rPr>
          <w:rFonts w:hint="eastAsia"/>
        </w:rPr>
        <w:br/>
      </w:r>
      <w:r>
        <w:rPr>
          <w:rFonts w:hint="eastAsia"/>
        </w:rPr>
        <w:t>　　3.7 水果块行业集中度、竞争程度分析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水果块行业集中度分析：2025年全球Top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全球水果块第一梯队、第二梯队和第三梯队生产商（品牌）及市场份额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全球主要地区水果块销售收入及市场份额（2020-2025年）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全球主要地区水果块销售收入预测（2025-2031年）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全球主要地区水果块销量分析：2020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全球主要地区水果块销量及市场份额（2020-2025年）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全球主要地区水果块销量及市场份额预测（2025-2031）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北美市场水果块销量、收入及增长率（2020-2031）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欧洲市场水果块销量、收入及增长率（2020-2031）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中国市场水果块销量、收入及增长率（2020-2031）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日本市场水果块销量、收入及增长率（2020-2031）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东南亚市场水果块销量、收入及增长率（2020-2031）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印度市场水果块销量、收入及增长率（2020-2031）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水果块销量、收入、价格及毛利率（2020-2025）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不同产品类型水果块分析</w:t>
      </w:r>
      <w:r>
        <w:rPr>
          <w:rFonts w:hint="eastAsia"/>
        </w:rPr>
        <w:br/>
      </w:r>
      <w:r>
        <w:rPr>
          <w:rFonts w:hint="eastAsia"/>
        </w:rPr>
        <w:t>　　6.1 全球不同产品类型水果块销量（2020-2031）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全球不同产品类型水果块收入（2020-2031）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全球不同产品类型水果块价格走势（2020-2031）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不同应用水果块分析</w:t>
      </w:r>
      <w:r>
        <w:rPr>
          <w:rFonts w:hint="eastAsia"/>
        </w:rPr>
        <w:br/>
      </w:r>
      <w:r>
        <w:rPr>
          <w:rFonts w:hint="eastAsia"/>
        </w:rPr>
        <w:t>　　7.1 全球不同应用水果块销量（2020-2031）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全球不同应用水果块收入（2020-2031）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全球不同应用水果块价格走势（2020-2031）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水果块产业链分析</w:t>
      </w:r>
      <w:r>
        <w:rPr>
          <w:rFonts w:hint="eastAsia"/>
        </w:rPr>
        <w:br/>
      </w:r>
      <w:r>
        <w:rPr>
          <w:rFonts w:hint="eastAsia"/>
        </w:rPr>
        <w:t>　　8.2 水果块产业上游供应分析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水果块下游典型客户</w:t>
      </w:r>
      <w:r>
        <w:rPr>
          <w:rFonts w:hint="eastAsia"/>
        </w:rPr>
        <w:br/>
      </w:r>
      <w:r>
        <w:rPr>
          <w:rFonts w:hint="eastAsia"/>
        </w:rPr>
        <w:t>　　8.4 水果块销售渠道分析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水果块行业发展面临的风险</w:t>
      </w:r>
      <w:r>
        <w:rPr>
          <w:rFonts w:hint="eastAsia"/>
        </w:rPr>
        <w:br/>
      </w:r>
      <w:r>
        <w:rPr>
          <w:rFonts w:hint="eastAsia"/>
        </w:rPr>
        <w:t>　　9.3 水果块行业政策分析</w:t>
      </w:r>
      <w:r>
        <w:rPr>
          <w:rFonts w:hint="eastAsia"/>
        </w:rPr>
        <w:br/>
      </w:r>
      <w:r>
        <w:rPr>
          <w:rFonts w:hint="eastAsia"/>
        </w:rPr>
        <w:t>　　9.4 水果块中国企业SWOT分析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全球不同产品类型水果块销售额增长（CAGR）趋势2020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水果块行业目前发展现状</w:t>
      </w:r>
      <w:r>
        <w:rPr>
          <w:rFonts w:hint="eastAsia"/>
        </w:rPr>
        <w:br/>
      </w:r>
      <w:r>
        <w:rPr>
          <w:rFonts w:hint="eastAsia"/>
        </w:rPr>
        <w:t>　　表 4： 水果块发展趋势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全球主要地区水果块产量增速（CAGR）：（2020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全球主要地区水果块产量（2020-2025）&amp;（吨）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全球主要地区水果块产量（2025-2031）&amp;（吨）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全球主要地区水果块产量市场份额（2020-2025）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全球主要地区水果块产量（2025-2031）&amp;（吨）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全球市场主要厂商水果块产能（2024-2025）&amp;（吨）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全球市场主要厂商水果块销量（2020-2025）&amp;（吨）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全球市场主要厂商水果块销量市场份额（2020-2025）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全球市场主要厂商水果块销售收入（2020-2025）&amp;（百万美元）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全球市场主要厂商水果块销售收入市场份额（2020-2025）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全球市场主要厂商水果块销售价格（2020-2025）&amp;（美元/吨）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2025年全球主要生产商水果块收入排名（百万美元）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中国市场主要厂商水果块销量（2020-2025）&amp;（吨）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中国市场主要厂商水果块销量市场份额（2020-2025）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中国市场主要厂商水果块销售收入（2020-2025）&amp;（百万美元）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中国市场主要厂商水果块销售收入市场份额（2020-2025）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2025年中国主要生产商水果块收入排名（百万美元）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中国市场主要厂商水果块销售价格（2020-2025）&amp;（美元/吨）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全球主要厂商水果块总部及产地分布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全球主要厂商成立时间及水果块商业化日期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全球主要厂商水果块产品类型及应用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2025年全球水果块主要厂商市场地位（第一梯队、第二梯队和第三梯队）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全球水果块市场投资、并购等现状分析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全球主要地区水果块销售收入增速：（2020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全球主要地区水果块销售收入（2020-2025）&amp;（百万美元）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全球主要地区水果块销售收入市场份额（2020-2025）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全球主要地区水果块收入（2025-2031）&amp;（百万美元）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全球主要地区水果块收入市场份额（2025-2031）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全球主要地区水果块销量（吨）：2020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全球主要地区水果块销量（2020-2025）&amp;（吨）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全球主要地区水果块销量市场份额（2020-2025）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全球主要地区水果块销量（2025-2031）&amp;（吨）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全球主要地区水果块销量份额（2025-2031）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水果块生产基地、销售区域、竞争对手及市场地位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水果块产品规格、参数及市场应用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水果块销量（吨）、收入（百万美元）、价格（美元/吨）及毛利率（2020-2025）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全球不同产品类型水果块销量（2020-2025年）&amp;（吨）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全球不同产品类型水果块销量市场份额（2020-2025）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全球不同产品类型水果块销量预测（2025-2031）&amp;（吨）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全球市场不同产品类型水果块销量市场份额预测（2025-2031）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全球不同产品类型水果块收入（2020-2025年）&amp;（百万美元）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全球不同产品类型水果块收入市场份额（2020-2025）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全球不同产品类型水果块收入预测（2025-2031）&amp;（百万美元）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全球不同产品类型水果块收入市场份额预测（2025-2031）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全球不同应用水果块销量（2020-2025年）&amp;（吨）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全球不同应用水果块销量市场份额（2020-2025）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全球不同应用水果块销量预测（2025-2031）&amp;（吨）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全球市场不同应用水果块销量市场份额预测（2025-2031）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全球不同应用水果块收入（2020-2025年）&amp;（百万美元）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全球不同应用水果块收入市场份额（2020-2025）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全球不同应用水果块收入预测（2025-2031）&amp;（百万美元）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全球不同应用水果块收入市场份额预测（2025-2031）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水果块上游原料供应商及联系方式列表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水果块典型客户列表</w:t>
      </w:r>
      <w:r>
        <w:rPr>
          <w:rFonts w:hint="eastAsia"/>
        </w:rPr>
        <w:br/>
      </w:r>
      <w:r>
        <w:rPr>
          <w:rFonts w:hint="eastAsia"/>
        </w:rPr>
        <w:t>　　表 126： 水果块主要销售模式及销售渠道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水果块行业发展机遇及主要驱动因素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水果块行业发展面临的风险</w:t>
      </w:r>
      <w:r>
        <w:rPr>
          <w:rFonts w:hint="eastAsia"/>
        </w:rPr>
        <w:br/>
      </w:r>
      <w:r>
        <w:rPr>
          <w:rFonts w:hint="eastAsia"/>
        </w:rPr>
        <w:t>　　表 129： 水果块行业政策分析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水果块产品图片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全球不同产品类型水果块销售额2020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全球不同产品类型水果块市场份额2024 VS 2025</w:t>
      </w:r>
      <w:r>
        <w:rPr>
          <w:rFonts w:hint="eastAsia"/>
        </w:rPr>
        <w:br/>
      </w:r>
      <w:r>
        <w:rPr>
          <w:rFonts w:hint="eastAsia"/>
        </w:rPr>
        <w:t>　　图 4： 单一水果型产品图片</w:t>
      </w:r>
      <w:r>
        <w:rPr>
          <w:rFonts w:hint="eastAsia"/>
        </w:rPr>
        <w:br/>
      </w:r>
      <w:r>
        <w:rPr>
          <w:rFonts w:hint="eastAsia"/>
        </w:rPr>
        <w:t>　　图 5： 混合水果型产品图片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全球不同应用水果块市场份额2024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全球水果块产能、产量、产能利用率及发展趋势（2020-2031）&amp;（吨）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全球水果块产量、需求量及发展趋势（2020-2031）&amp;（吨）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全球主要地区水果块产量（2020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全球主要地区水果块产量市场份额（2020-2031）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中国水果块产能、产量、产能利用率及发展趋势（2020-2031）&amp;（吨）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中国水果块产量、市场需求量及发展趋势（2020-2031）&amp;（吨）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全球水果块市场销售额及增长率：（2020-2031）&amp;（百万美元）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全球市场水果块市场规模：2020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全球市场水果块销量及增长率（2020-2031）&amp;（吨）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全球市场水果块价格趋势（2020-2031）&amp;（美元/吨）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2025年全球市场主要厂商水果块销量市场份额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2025年全球市场主要厂商水果块收入市场份额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2025年中国市场主要厂商水果块销量市场份额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2025年中国市场主要厂商水果块收入市场份额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2025年全球前五大生产商水果块市场份额</w:t>
      </w:r>
      <w:r>
        <w:rPr>
          <w:rFonts w:hint="eastAsia"/>
        </w:rPr>
        <w:br/>
      </w:r>
      <w:r>
        <w:rPr>
          <w:rFonts w:hint="eastAsia"/>
        </w:rPr>
        <w:t>　　图 25： 2025年全球水果块第一梯队、第二梯队和第三梯队厂商及市场份额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全球主要地区水果块销售收入（2020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全球主要地区水果块销售收入市场份额（2024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北美市场水果块销量及增长率（2020-2031）&amp;（吨）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北美市场水果块收入及增长率（2020-2031）&amp;（百万美元）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欧洲市场水果块销量及增长率（2020-2031）&amp;（吨）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欧洲市场水果块收入及增长率（2020-2031）&amp;（百万美元）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中国市场水果块销量及增长率（2020-2031）&amp;（吨）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中国市场水果块收入及增长率（2020-2031）&amp;（百万美元）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日本市场水果块销量及增长率（2020-2031）&amp;（吨）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日本市场水果块收入及增长率（2020-2031）&amp;（百万美元）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东南亚市场水果块销量及增长率（2020-2031）&amp;（吨）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东南亚市场水果块收入及增长率（2020-2031）&amp;（百万美元）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印度市场水果块销量及增长率（2020-2031）&amp;（吨）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印度市场水果块收入及增长率（2020-2031）&amp;（百万美元）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全球不同产品类型水果块价格走势（2020-2031）&amp;（美元/吨）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全球不同应用水果块价格走势（2020-2031）&amp;（美元/吨）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水果块产业链</w:t>
      </w:r>
      <w:r>
        <w:rPr>
          <w:rFonts w:hint="eastAsia"/>
        </w:rPr>
        <w:br/>
      </w:r>
      <w:r>
        <w:rPr>
          <w:rFonts w:hint="eastAsia"/>
        </w:rPr>
        <w:t>　　图 43： 水果块中国企业SWOT分析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e6e0d3d20446d" w:history="1">
        <w:r>
          <w:rPr>
            <w:rStyle w:val="Hyperlink"/>
          </w:rPr>
          <w:t>2025-2031年全球与中国水果块市场研究分析及前景趋势预测报告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e6e0d3d20446d" w:history="1">
        <w:r>
          <w:rPr>
            <w:rStyle w:val="Hyperlink"/>
          </w:rPr>
          <w:t>https://www.20087.com/6/59/ShuiGuoKuaiHangYeQianJingFenXi.html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热点：水果合并叫什么游戏、水果块图片、水果切块图片、水果块钱、水果消方块、水果块卡在喉咙里怎么办、水果切切乐游戏玩法、水果块怎么画、果汁方块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c129336484e90" w:history="1">
      <w:r>
        <w:rPr>
          <w:rStyle w:val="Hyperlink"/>
        </w:rPr>
        <w:t>2025-2031年全球与中国水果块市场研究分析及前景趋势预测报告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uiGuoKuaiHangYeQianJingFenXi.html" TargetMode="External" Id="Rf48e6e0d3d20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uiGuoKuaiHangYeQianJingFenXi.html" TargetMode="External" Id="R04fc12933648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2025-01-22T06:29:00Z</dcterms:created>
  <dcterms:modified xsi:type="dcterms:W3CDTF">2025-01-22T07:29:00Z</dcterms:modified>
  <dc:subject>2025-2031年全球与中国水果块市场研究分析及前景趋势预测报告</dc:subject>
  <dc:title>2025-2031年全球与中国水果块市场研究分析及前景趋势预测报告</dc:title>
  <cp:keywords>2025-2031年全球与中国水果块市场研究分析及前景趋势预测报告</cp:keywords>
  <dc:description>2025-2031年全球与中国水果块市场研究分析及前景趋势预测报告</dc:description>
</cp:coreProperties>
</file>