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0cb5175fc2470c" w:history="1">
              <w:r>
                <w:rPr>
                  <w:rStyle w:val="Hyperlink"/>
                </w:rPr>
                <w:t>2026-2032年中国牛奶分离蛋白行业发展现状分析及市场前景报告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0cb5175fc2470c" w:history="1">
              <w:r>
                <w:rPr>
                  <w:rStyle w:val="Hyperlink"/>
                </w:rPr>
                <w:t>2026-2032年中国牛奶分离蛋白行业发展现状分析及市场前景报告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0cb5175fc2470c" w:history="1">
                <w:r>
                  <w:rPr>
                    <w:rStyle w:val="Hyperlink"/>
                  </w:rPr>
                  <w:t>https://www.20087.com/6/69/NiuNaiFenLiDanBaiHangYeQianJing.html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分离蛋白是以生牛乳或脱脂乳为原料，经分离、浓缩、膜过滤和干燥等工艺制得的高蛋白乳制品，蛋白质含量通常达到较高水平，乳糖和脂肪含量较低。产品主要应用于运动营养、功能性食品、婴幼儿营养、老年营养、烘焙饮料和临床营养补充等领域。当前行业关注点集中在蛋白纯度、溶解性、风味控制、热稳定性、微生物安全和清洁标签属性。随着消费者对高蛋白、低乳糖和天然来源原料需求提升，牛奶分离蛋白在蛋白棒、即饮蛋白饮料、酸奶强化、代餐产品和营养配方中应用增加。国内乳蛋白深加工能力持续提升，但高端原料在部分领域仍存在进口依赖，膜分离、脱盐、干燥工艺和标准化体系建设仍是产业升级重点。</w:t>
      </w:r>
      <w:r>
        <w:rPr>
          <w:rFonts w:hint="eastAsia"/>
        </w:rPr>
        <w:br/>
      </w:r>
      <w:r>
        <w:rPr>
          <w:rFonts w:hint="eastAsia"/>
        </w:rPr>
        <w:t>　　未来，牛奶分离蛋白将向高纯度、功能化、分场景应用和产业链自主化方向发展。市场调研网认为，运动营养和体重管理场景将继续推动高蛋白、低乳糖和低脂产品需求，老年营养、术后康复和儿童营养场景将拓展应用边界。加工技术将更注重膜分离精度、蛋白活性保留、风味改良和溶解性能优化。产品标签将更强调天然来源、低添加和可追溯生产。未来，具备稳定原料供应、深加工能力、功能验证和合规标签的牛奶分离蛋白产品，将在功能性食品和精准营养领域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0cb5175fc2470c" w:history="1">
        <w:r>
          <w:rPr>
            <w:rStyle w:val="Hyperlink"/>
          </w:rPr>
          <w:t>2026-2032年中国牛奶分离蛋白行业发展现状分析及市场前景报告</w:t>
        </w:r>
      </w:hyperlink>
      <w:r>
        <w:rPr>
          <w:rFonts w:hint="eastAsia"/>
        </w:rPr>
        <w:t>》，2025年牛奶分离蛋白行业市场规模达 亿元，预计2032年市场规模将达 亿元，期间年均复合增长率（CAGR）达 %。报告依托国家统计局、相关行业协会及科研机构的详实数据，结合牛奶分离蛋白行业研究团队的长期监测，系统分析了牛奶分离蛋白行业的市场规模、需求特征及产业链结构。报告全面阐述了牛奶分离蛋白行业现状，科学预测了市场前景与发展趋势，重点评估了牛奶分离蛋白重点企业的经营表现及竞争格局。同时，报告深入剖析了价格动态、市场集中度及品牌影响力，并对牛奶分离蛋白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牛奶分离蛋白市场概述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按照不同产品类型，牛奶分离蛋白主要可以分为如下几个类别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中国不同产品类型牛奶分离蛋白增长趋势2021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酪蛋白</w:t>
      </w:r>
      <w:r>
        <w:rPr>
          <w:rFonts w:hint="eastAsia"/>
        </w:rPr>
        <w:br/>
      </w:r>
      <w:r>
        <w:rPr>
          <w:rFonts w:hint="eastAsia"/>
        </w:rPr>
        <w:t>　　　　1.2.3 乳清</w:t>
      </w:r>
      <w:r>
        <w:rPr>
          <w:rFonts w:hint="eastAsia"/>
        </w:rPr>
        <w:br/>
      </w:r>
      <w:r>
        <w:rPr>
          <w:rFonts w:hint="eastAsia"/>
        </w:rPr>
        <w:t>　　1.3 从不同应用，牛奶分离蛋白主要包括如下几个方面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中国不同应用牛奶分离蛋白增长趋势2021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烘焙</w:t>
      </w:r>
      <w:r>
        <w:rPr>
          <w:rFonts w:hint="eastAsia"/>
        </w:rPr>
        <w:br/>
      </w:r>
      <w:r>
        <w:rPr>
          <w:rFonts w:hint="eastAsia"/>
        </w:rPr>
        <w:t>　　　　1.3.3 乳制品</w:t>
      </w:r>
      <w:r>
        <w:rPr>
          <w:rFonts w:hint="eastAsia"/>
        </w:rPr>
        <w:br/>
      </w:r>
      <w:r>
        <w:rPr>
          <w:rFonts w:hint="eastAsia"/>
        </w:rPr>
        <w:t>　　　　1.3.4 药物</w:t>
      </w:r>
      <w:r>
        <w:rPr>
          <w:rFonts w:hint="eastAsia"/>
        </w:rPr>
        <w:br/>
      </w:r>
      <w:r>
        <w:rPr>
          <w:rFonts w:hint="eastAsia"/>
        </w:rPr>
        <w:t>　　　　1.3.5 营养制品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中国牛奶分离蛋白发展现状及未来趋势（2021-2032）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中国市场牛奶分离蛋白收入及增长率（2021-2032）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中国市场牛奶分离蛋白销量及增长率（2021-2032）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中国市场主要牛奶分离蛋白厂商分析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中国市场主要厂商牛奶分离蛋白销量及市场占有率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中国市场主要厂商牛奶分离蛋白销量（2021-2026）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中国市场主要厂商牛奶分离蛋白销量市场份额（2021-2026）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中国市场主要厂商牛奶分离蛋白收入及市场占有率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中国市场主要厂商牛奶分离蛋白收入（2021-2026）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中国市场主要厂商牛奶分离蛋白收入市场份额（2021-2026）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2025年中国市场主要厂商牛奶分离蛋白收入排名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中国市场主要厂商牛奶分离蛋白价格（2021-2026）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中国市场主要厂商牛奶分离蛋白总部及产地分布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中国市场主要厂商成立时间及牛奶分离蛋白商业化日期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中国市场主要厂商牛奶分离蛋白产品类型及应用</w:t>
      </w:r>
      <w:r>
        <w:rPr>
          <w:rFonts w:hint="eastAsia"/>
        </w:rPr>
        <w:br/>
      </w:r>
      <w:r>
        <w:rPr>
          <w:rFonts w:hint="eastAsia"/>
        </w:rPr>
        <w:t>　　2.7 牛奶分离蛋白行业集中度、竞争程度分析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牛奶分离蛋白行业集中度分析：2025年中国Top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中国市场牛奶分离蛋白第一梯队、第二梯队和第三梯队厂商（品牌）及2025年市场份额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重点企业（11）在中国市场牛奶分离蛋白销量、收入、价格及毛利率（2021-2026）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不同产品类型牛奶分离蛋白分析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中国市场不同产品类型牛奶分离蛋白销量（2021-2032）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中国市场不同产品类型牛奶分离蛋白销量及市场份额（2021-2026）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中国市场不同产品类型牛奶分离蛋白销量预测（2027-2032）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中国市场不同产品类型牛奶分离蛋白规模（2021-2032）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中国市场不同产品类型牛奶分离蛋白规模及市场份额（2021-2026）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中国市场不同产品类型牛奶分离蛋白规模预测（2027-2032）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中国市场不同产品类型牛奶分离蛋白价格走势（2021-2032）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不同应用牛奶分离蛋白分析</w:t>
      </w:r>
      <w:r>
        <w:rPr>
          <w:rFonts w:hint="eastAsia"/>
        </w:rPr>
        <w:br/>
      </w:r>
      <w:r>
        <w:rPr>
          <w:rFonts w:hint="eastAsia"/>
        </w:rPr>
        <w:t>　　5.1 中国市场不同应用牛奶分离蛋白销量（2021-2032）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中国市场不同应用牛奶分离蛋白销量及市场份额（2021-2026）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中国市场不同应用牛奶分离蛋白销量预测（2027-2032）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中国市场不同应用牛奶分离蛋白规模（2021-2032）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中国市场不同应用牛奶分离蛋白规模及市场份额（2021-2026）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中国市场不同应用牛奶分离蛋白规模预测（2027-2032）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中国市场不同应用牛奶分离蛋白价格走势（2021-2032）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牛奶分离蛋白行业发展分析---发展趋势</w:t>
      </w:r>
      <w:r>
        <w:rPr>
          <w:rFonts w:hint="eastAsia"/>
        </w:rPr>
        <w:br/>
      </w:r>
      <w:r>
        <w:rPr>
          <w:rFonts w:hint="eastAsia"/>
        </w:rPr>
        <w:t>　　6.2 牛奶分离蛋白行业发展分析---厂商壁垒</w:t>
      </w:r>
      <w:r>
        <w:rPr>
          <w:rFonts w:hint="eastAsia"/>
        </w:rPr>
        <w:br/>
      </w:r>
      <w:r>
        <w:rPr>
          <w:rFonts w:hint="eastAsia"/>
        </w:rPr>
        <w:t>　　6.3 牛奶分离蛋白行业发展分析---驱动因素</w:t>
      </w:r>
      <w:r>
        <w:rPr>
          <w:rFonts w:hint="eastAsia"/>
        </w:rPr>
        <w:br/>
      </w:r>
      <w:r>
        <w:rPr>
          <w:rFonts w:hint="eastAsia"/>
        </w:rPr>
        <w:t>　　6.4 牛奶分离蛋白行业发展分析---制约因素</w:t>
      </w:r>
      <w:r>
        <w:rPr>
          <w:rFonts w:hint="eastAsia"/>
        </w:rPr>
        <w:br/>
      </w:r>
      <w:r>
        <w:rPr>
          <w:rFonts w:hint="eastAsia"/>
        </w:rPr>
        <w:t>　　6.5 牛奶分离蛋白中国企业SWOT分析</w:t>
      </w:r>
      <w:r>
        <w:rPr>
          <w:rFonts w:hint="eastAsia"/>
        </w:rPr>
        <w:br/>
      </w:r>
      <w:r>
        <w:rPr>
          <w:rFonts w:hint="eastAsia"/>
        </w:rPr>
        <w:t>　　6.6 牛奶分离蛋白行业发展分析---行业政策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牛奶分离蛋白行业产业链简介</w:t>
      </w:r>
      <w:r>
        <w:rPr>
          <w:rFonts w:hint="eastAsia"/>
        </w:rPr>
        <w:br/>
      </w:r>
      <w:r>
        <w:rPr>
          <w:rFonts w:hint="eastAsia"/>
        </w:rPr>
        <w:t>　　7.2 牛奶分离蛋白产业链分析-上游</w:t>
      </w:r>
      <w:r>
        <w:rPr>
          <w:rFonts w:hint="eastAsia"/>
        </w:rPr>
        <w:br/>
      </w:r>
      <w:r>
        <w:rPr>
          <w:rFonts w:hint="eastAsia"/>
        </w:rPr>
        <w:t>　　7.3 牛奶分离蛋白产业链分析-中游</w:t>
      </w:r>
      <w:r>
        <w:rPr>
          <w:rFonts w:hint="eastAsia"/>
        </w:rPr>
        <w:br/>
      </w:r>
      <w:r>
        <w:rPr>
          <w:rFonts w:hint="eastAsia"/>
        </w:rPr>
        <w:t>　　7.4 牛奶分离蛋白产业链分析-下游</w:t>
      </w:r>
      <w:r>
        <w:rPr>
          <w:rFonts w:hint="eastAsia"/>
        </w:rPr>
        <w:br/>
      </w:r>
      <w:r>
        <w:rPr>
          <w:rFonts w:hint="eastAsia"/>
        </w:rPr>
        <w:t>　　7.5 牛奶分离蛋白行业采购模式</w:t>
      </w:r>
      <w:r>
        <w:rPr>
          <w:rFonts w:hint="eastAsia"/>
        </w:rPr>
        <w:br/>
      </w:r>
      <w:r>
        <w:rPr>
          <w:rFonts w:hint="eastAsia"/>
        </w:rPr>
        <w:t>　　7.6 牛奶分离蛋白行业生产模式</w:t>
      </w:r>
      <w:r>
        <w:rPr>
          <w:rFonts w:hint="eastAsia"/>
        </w:rPr>
        <w:br/>
      </w:r>
      <w:r>
        <w:rPr>
          <w:rFonts w:hint="eastAsia"/>
        </w:rPr>
        <w:t>　　7.7 牛奶分离蛋白行业销售模式及销售渠道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中国本土牛奶分离蛋白产能、产量分析</w:t>
      </w:r>
      <w:r>
        <w:rPr>
          <w:rFonts w:hint="eastAsia"/>
        </w:rPr>
        <w:br/>
      </w:r>
      <w:r>
        <w:rPr>
          <w:rFonts w:hint="eastAsia"/>
        </w:rPr>
        <w:t>　　8.1 中国牛奶分离蛋白供需现状及预测（2021-2032）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中国牛奶分离蛋白产能、产量、产能利用率及发展趋势（2021-2032）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中国牛奶分离蛋白产量、市场需求量及发展趋势（2021-2032）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中国牛奶分离蛋白进出口分析</w:t>
      </w:r>
      <w:r>
        <w:rPr>
          <w:rFonts w:hint="eastAsia"/>
        </w:rPr>
        <w:br/>
      </w:r>
      <w:r>
        <w:rPr>
          <w:rFonts w:hint="eastAsia"/>
        </w:rPr>
        <w:t>　　　　8.2.1 中国市场牛奶分离蛋白主要进口来源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中国市场牛奶分离蛋白主要出口目的地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不同产品类型牛奶分离蛋白市场规模2021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不同应用牛奶分离蛋白市场规模2021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中国市场主要厂商牛奶分离蛋白销量（2021-2026）&amp;（千吨）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中国市场主要厂商牛奶分离蛋白销量市场份额（2021-2026）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中国市场主要厂商牛奶分离蛋白收入（2021-2026）&amp;（万元）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中国市场主要厂商牛奶分离蛋白收入份额（2021-2026）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2025年中国主要生产商牛奶分离蛋白收入排名（万元）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中国市场主要厂商牛奶分离蛋白价格（2021-2026）&amp;（元/吨）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中国市场主要厂商牛奶分离蛋白总部及产地分布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中国市场主要厂商成立时间及牛奶分离蛋白商业化日期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中国市场主要厂商牛奶分离蛋白产品类型及应用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2025年中国市场牛奶分离蛋白主要厂商市场地位（第一梯队、第二梯队和第三梯队）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牛奶分离蛋白市场投资、并购等现状分析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牛奶分离蛋白生产基地、总部、竞争对手及市场地位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牛奶分离蛋白产品规格、参数及市场应用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牛奶分离蛋白销量（千吨）、收入（万元）、价格（元/吨）及毛利率（2021-2026）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中国市场不同产品类型牛奶分离蛋白销量（2021-2026）&amp;（千吨）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中国市场不同产品类型牛奶分离蛋白销量市场份额（2021-2026）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中国市场不同产品类型牛奶分离蛋白销量预测（2027-2032）&amp;（千吨）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中国市场不同产品类型牛奶分离蛋白销量市场份额预测（2027-2032）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中国市场不同产品类型牛奶分离蛋白规模（2021-2026）&amp;（万元）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中国市场不同产品类型牛奶分离蛋白规模市场份额（2021-2026）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中国市场不同产品类型牛奶分离蛋白规模预测（2027-2032）&amp;（万元）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中国市场不同产品类型牛奶分离蛋白规模市场份额预测（2027-2032）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中国市场不同应用牛奶分离蛋白销量（2021-2026）&amp;（千吨）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78： 中国市场不同应用牛奶分离蛋白销量市场份额（2021-2026）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中国市场不同应用牛奶分离蛋白销量预测（2027-2032）&amp;（千吨）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80： 中国市场不同应用牛奶分离蛋白销量市场份额预测（2027-2032）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中国市场不同应用牛奶分离蛋白规模（2021-2026）&amp;（万元）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中国市场不同应用牛奶分离蛋白规模市场份额（2021-2026）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中国市场不同应用牛奶分离蛋白规模预测（2027-2032）&amp;（万元）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中国市场不同应用牛奶分离蛋白规模市场份额预测（2027-2032）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牛奶分离蛋白行业发展分析---发展趋势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牛奶分离蛋白行业发展分析---厂商壁垒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牛奶分离蛋白行业发展分析---驱动因素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牛奶分离蛋白行业发展分析---制约因素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牛奶分离蛋白行业相关重点政策一览</w:t>
      </w:r>
      <w:r>
        <w:rPr>
          <w:rFonts w:hint="eastAsia"/>
        </w:rPr>
        <w:br/>
      </w:r>
      <w:r>
        <w:rPr>
          <w:rFonts w:hint="eastAsia"/>
        </w:rPr>
        <w:t>　　表 90： 牛奶分离蛋白行业供应链分析</w:t>
      </w:r>
      <w:r>
        <w:rPr>
          <w:rFonts w:hint="eastAsia"/>
        </w:rPr>
        <w:br/>
      </w:r>
      <w:r>
        <w:rPr>
          <w:rFonts w:hint="eastAsia"/>
        </w:rPr>
        <w:t>　　表 91： 牛奶分离蛋白上游原料供应商</w:t>
      </w:r>
      <w:r>
        <w:rPr>
          <w:rFonts w:hint="eastAsia"/>
        </w:rPr>
        <w:br/>
      </w:r>
      <w:r>
        <w:rPr>
          <w:rFonts w:hint="eastAsia"/>
        </w:rPr>
        <w:t>　　表 92： 牛奶分离蛋白行业主要下游客户</w:t>
      </w:r>
      <w:r>
        <w:rPr>
          <w:rFonts w:hint="eastAsia"/>
        </w:rPr>
        <w:br/>
      </w:r>
      <w:r>
        <w:rPr>
          <w:rFonts w:hint="eastAsia"/>
        </w:rPr>
        <w:t>　　表 93： 牛奶分离蛋白典型经销商</w:t>
      </w:r>
      <w:r>
        <w:rPr>
          <w:rFonts w:hint="eastAsia"/>
        </w:rPr>
        <w:br/>
      </w:r>
      <w:r>
        <w:rPr>
          <w:rFonts w:hint="eastAsia"/>
        </w:rPr>
        <w:t>　　表 94： 中国牛奶分离蛋白产量、销量、进口量及出口量（2021-2026）&amp;（千吨）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中国牛奶分离蛋白产量、销量、进口量及出口量预测（2027-2032）&amp;（千吨）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中国市场牛奶分离蛋白主要进口来源</w:t>
      </w:r>
      <w:r>
        <w:rPr>
          <w:rFonts w:hint="eastAsia"/>
        </w:rPr>
        <w:br/>
      </w:r>
      <w:r>
        <w:rPr>
          <w:rFonts w:hint="eastAsia"/>
        </w:rPr>
        <w:t>　　表 97： 中国市场牛奶分离蛋白主要出口目的地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牛奶分离蛋白产品图片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中国不同产品类型牛奶分离蛋白市场规模市场份额2025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酪蛋白产品图片</w:t>
      </w:r>
      <w:r>
        <w:rPr>
          <w:rFonts w:hint="eastAsia"/>
        </w:rPr>
        <w:br/>
      </w:r>
      <w:r>
        <w:rPr>
          <w:rFonts w:hint="eastAsia"/>
        </w:rPr>
        <w:t>　　图 4： 乳清产品图片</w:t>
      </w:r>
      <w:r>
        <w:rPr>
          <w:rFonts w:hint="eastAsia"/>
        </w:rPr>
        <w:br/>
      </w:r>
      <w:r>
        <w:rPr>
          <w:rFonts w:hint="eastAsia"/>
        </w:rPr>
        <w:t>　　图 5： 中国不同应用牛奶分离蛋白市场份额2025 &amp; 2032</w:t>
      </w:r>
      <w:r>
        <w:rPr>
          <w:rFonts w:hint="eastAsia"/>
        </w:rPr>
        <w:br/>
      </w:r>
      <w:r>
        <w:rPr>
          <w:rFonts w:hint="eastAsia"/>
        </w:rPr>
        <w:t>　　图 6： 烘焙</w:t>
      </w:r>
      <w:r>
        <w:rPr>
          <w:rFonts w:hint="eastAsia"/>
        </w:rPr>
        <w:br/>
      </w:r>
      <w:r>
        <w:rPr>
          <w:rFonts w:hint="eastAsia"/>
        </w:rPr>
        <w:t>　　图 7： 乳制品</w:t>
      </w:r>
      <w:r>
        <w:rPr>
          <w:rFonts w:hint="eastAsia"/>
        </w:rPr>
        <w:br/>
      </w:r>
      <w:r>
        <w:rPr>
          <w:rFonts w:hint="eastAsia"/>
        </w:rPr>
        <w:t>　　图 8： 药物</w:t>
      </w:r>
      <w:r>
        <w:rPr>
          <w:rFonts w:hint="eastAsia"/>
        </w:rPr>
        <w:br/>
      </w:r>
      <w:r>
        <w:rPr>
          <w:rFonts w:hint="eastAsia"/>
        </w:rPr>
        <w:t>　　图 9： 营养制品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中国市场牛奶分离蛋白市场规模，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中国市场牛奶分离蛋白收入及增长率（2021-2032）&amp;（万元）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中国市场牛奶分离蛋白销量及增长率（2021-2032）&amp;（千吨）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2025年中国市场主要厂商牛奶分离蛋白销量市场份额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2025年中国市场主要厂商牛奶分离蛋白收入市场份额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2025年中国市场前五大厂商牛奶分离蛋白市场份额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2025年中国市场牛奶分离蛋白第一梯队、第二梯队和第三梯队厂商（品牌）及市场份额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中国市场不同产品类型牛奶分离蛋白价格走势（2021-2032）&amp;（元/吨）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中国市场不同应用牛奶分离蛋白价格走势（2021-2032）&amp;（元/吨）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牛奶分离蛋白中国企业SWOT分析</w:t>
      </w:r>
      <w:r>
        <w:rPr>
          <w:rFonts w:hint="eastAsia"/>
        </w:rPr>
        <w:br/>
      </w:r>
      <w:r>
        <w:rPr>
          <w:rFonts w:hint="eastAsia"/>
        </w:rPr>
        <w:t>　　图 21： 牛奶分离蛋白产业链</w:t>
      </w:r>
      <w:r>
        <w:rPr>
          <w:rFonts w:hint="eastAsia"/>
        </w:rPr>
        <w:br/>
      </w:r>
      <w:r>
        <w:rPr>
          <w:rFonts w:hint="eastAsia"/>
        </w:rPr>
        <w:t>　　图 22： 牛奶分离蛋白行业采购模式分析</w:t>
      </w:r>
      <w:r>
        <w:rPr>
          <w:rFonts w:hint="eastAsia"/>
        </w:rPr>
        <w:br/>
      </w:r>
      <w:r>
        <w:rPr>
          <w:rFonts w:hint="eastAsia"/>
        </w:rPr>
        <w:t>　　图 23： 牛奶分离蛋白行业生产模式分析</w:t>
      </w:r>
      <w:r>
        <w:rPr>
          <w:rFonts w:hint="eastAsia"/>
        </w:rPr>
        <w:br/>
      </w:r>
      <w:r>
        <w:rPr>
          <w:rFonts w:hint="eastAsia"/>
        </w:rPr>
        <w:t>　　图 24： 牛奶分离蛋白行业销售模式分析</w:t>
      </w:r>
      <w:r>
        <w:rPr>
          <w:rFonts w:hint="eastAsia"/>
        </w:rPr>
        <w:br/>
      </w:r>
      <w:r>
        <w:rPr>
          <w:rFonts w:hint="eastAsia"/>
        </w:rPr>
        <w:t>　　图 25： 中国牛奶分离蛋白产能、产量、产能利用率及发展趋势（2021-2032）&amp;（千吨）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中国牛奶分离蛋白产量、市场需求量及发展趋势（2021-2032）&amp;（千吨）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0cb5175fc2470c" w:history="1">
        <w:r>
          <w:rPr>
            <w:rStyle w:val="Hyperlink"/>
          </w:rPr>
          <w:t>2026-2032年中国牛奶分离蛋白行业发展现状分析及市场前景报告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0cb5175fc2470c" w:history="1">
        <w:r>
          <w:rPr>
            <w:rStyle w:val="Hyperlink"/>
          </w:rPr>
          <w:t>https://www.20087.com/6/69/NiuNaiFenLiDanBaiHangYeQianJing.html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热点：牛奶分离蛋白市场、牛奶分离蛋白和乳清蛋白区别、牛奶分离蛋白的方法、牛奶分离蛋白过敏、牛奶蛋白分离了最简单三个步骤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0e422209b4724" w:history="1">
      <w:r>
        <w:rPr>
          <w:rStyle w:val="Hyperlink"/>
        </w:rPr>
        <w:t>2026-2032年中国牛奶分离蛋白行业发展现状分析及市场前景报告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NiuNaiFenLiDanBaiHangYeQianJing.html" TargetMode="External" Id="Rea0cb5175fc2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NiuNaiFenLiDanBaiHangYeQianJing.html" TargetMode="External" Id="R5bf0e422209b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2026-09-20T05:15:06Z</dcterms:created>
  <dcterms:modified xsi:type="dcterms:W3CDTF">2026-09-20T06:15:06Z</dcterms:modified>
  <dc:subject>2026-2032年中国牛奶分离蛋白行业发展现状分析及市场前景报告</dc:subject>
  <dc:title>2026-2032年中国牛奶分离蛋白行业发展现状分析及市场前景报告</dc:title>
  <cp:keywords>2026-2032年中国牛奶分离蛋白行业发展现状分析及市场前景报告</cp:keywords>
  <dc:description>2026-2032年中国牛奶分离蛋白行业发展现状分析及市场前景报告</dc:description>
</cp:coreProperties>
</file>