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08d75e345483d" w:history="1">
              <w:r>
                <w:rPr>
                  <w:rStyle w:val="Hyperlink"/>
                </w:rPr>
                <w:t>2025-2031年中国能量饮料行业现状调研分析与发展趋势研究报告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08d75e345483d" w:history="1">
              <w:r>
                <w:rPr>
                  <w:rStyle w:val="Hyperlink"/>
                </w:rPr>
                <w:t>2025-2031年中国能量饮料行业现状调研分析与发展趋势研究报告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08d75e345483d" w:history="1">
                <w:r>
                  <w:rPr>
                    <w:rStyle w:val="Hyperlink"/>
                  </w:rPr>
                  <w:t>https://www.20087.com/6/79/NengLiangYinLiaoHangYeFaZhanQuShi.html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饮料市场在过去几年中经历了快速增长，主要受年轻消费者对提神醒脑饮品需求的推动。这些饮料通常含有高浓度的咖啡因、牛磺酸、维生素B群和其他刺激性成分，旨在短时间内提升精力和警觉性。随着市场竞争加剧，能量饮料品牌不断创新，推出低糖、无糖和有机版本，以吸引健康意识较强的消费者。</w:t>
      </w:r>
      <w:r>
        <w:rPr>
          <w:rFonts w:hint="eastAsia"/>
        </w:rPr>
        <w:br/>
      </w:r>
      <w:r>
        <w:rPr>
          <w:rFonts w:hint="eastAsia"/>
        </w:rPr>
        <w:t>　　未来，能量饮料行业将更加注重健康和功能性。随着消费者对过度摄入刺激性成分的担忧增加，低刺激、天然成分的能量饮料将受到青睐。同时，功能性和营养补充将成为产品差异化的重要方向，如添加抗氧化剂、适应原和益生菌，以支持免疫力和精神状态。此外，品牌将更加重视社会责任，通过可持续包装和透明供应链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08d75e345483d" w:history="1">
        <w:r>
          <w:rPr>
            <w:rStyle w:val="Hyperlink"/>
          </w:rPr>
          <w:t>2025-2031年中国能量饮料行业现状调研分析与发展趋势研究报告</w:t>
        </w:r>
      </w:hyperlink>
      <w:r>
        <w:rPr>
          <w:rFonts w:hint="eastAsia"/>
        </w:rPr>
        <w:t>》基于多年能量饮料行业研究积累，结合当前市场发展现状，依托国家权威数据资源和长期市场监测数据库，对能量饮料行业进行了全面调研与分析。报告详细阐述了能量饮料市场规模、市场前景、发展趋势、技术现状及未来方向，重点分析了行业内主要企业的竞争格局，并通过SWOT分析揭示了能量饮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c08d75e345483d" w:history="1">
        <w:r>
          <w:rPr>
            <w:rStyle w:val="Hyperlink"/>
          </w:rPr>
          <w:t>2025-2031年中国能量饮料行业现状调研分析与发展趋势研究报告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》为投资者提供了准确的市场现状解读，帮助预判行业前景，挖掘投资价值，同时从投资策略和营销策略等角度提出实用建议，助力投资者在能量饮料行业中把握机遇、规避风险。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能量饮料行业界定</w:t>
      </w:r>
      <w:r>
        <w:rPr>
          <w:rFonts w:hint="eastAsia"/>
        </w:rPr>
        <w:br/>
      </w:r>
      <w:r>
        <w:rPr>
          <w:rFonts w:hint="eastAsia"/>
        </w:rPr>
        <w:t>　　第一节 能量饮料行业定义</w:t>
      </w:r>
      <w:r>
        <w:rPr>
          <w:rFonts w:hint="eastAsia"/>
        </w:rPr>
        <w:br/>
      </w:r>
      <w:r>
        <w:rPr>
          <w:rFonts w:hint="eastAsia"/>
        </w:rPr>
        <w:t>　　第二节 能量饮料行业特点分析</w:t>
      </w:r>
      <w:r>
        <w:rPr>
          <w:rFonts w:hint="eastAsia"/>
        </w:rPr>
        <w:br/>
      </w:r>
      <w:r>
        <w:rPr>
          <w:rFonts w:hint="eastAsia"/>
        </w:rPr>
        <w:t>　　第三节 能量饮料行业发展历程</w:t>
      </w:r>
      <w:r>
        <w:rPr>
          <w:rFonts w:hint="eastAsia"/>
        </w:rPr>
        <w:br/>
      </w:r>
      <w:r>
        <w:rPr>
          <w:rFonts w:hint="eastAsia"/>
        </w:rPr>
        <w:t>　　第四节 能量饮料产业链分析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2024-2025年全球能量饮料行业发展态势分析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全球能量饮料行业总体情况</w:t>
      </w:r>
      <w:r>
        <w:rPr>
          <w:rFonts w:hint="eastAsia"/>
        </w:rPr>
        <w:br/>
      </w:r>
      <w:r>
        <w:rPr>
          <w:rFonts w:hint="eastAsia"/>
        </w:rPr>
        <w:t>　　第二节 能量饮料行业重点国家、地区市场分析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全球能量饮料行业发展前景预测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2024-2025年中国能量饮料行业发展环境分析</w:t>
      </w:r>
      <w:r>
        <w:rPr>
          <w:rFonts w:hint="eastAsia"/>
        </w:rPr>
        <w:br/>
      </w:r>
      <w:r>
        <w:rPr>
          <w:rFonts w:hint="eastAsia"/>
        </w:rPr>
        <w:t>　　第一节 能量饮料行业经济环境分析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能量饮料行业政策环境分析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一、能量饮料行业相关政策</w:t>
      </w:r>
      <w:r>
        <w:rPr>
          <w:rFonts w:hint="eastAsia"/>
        </w:rPr>
        <w:br/>
      </w:r>
      <w:r>
        <w:rPr>
          <w:rFonts w:hint="eastAsia"/>
        </w:rPr>
        <w:t>　　　　二、能量饮料行业相关标准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2024-2025年能量饮料行业技术发展现状及趋势分析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能量饮料行业技术发展现状分析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国内外能量饮料行业技术差异与原因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能量饮料行业技术发展方向、趋势预测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提升能量饮料行业技术能力策略建议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中国能量饮料行业市场规模情况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中国能量饮料行业市场需求状况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一、2019-2024年能量饮料行业市场需求情况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二、能量饮料行业市场需求特点分析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中国能量饮料行业产量情况分析与预测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一、2019-2024年能量饮料行业产量统计分析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二、2024年能量饮料行业产量特点分析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三、2025-2031年能量饮料行业产量预测分析</w:t>
      </w:r>
      <w:r>
        <w:rPr>
          <w:rFonts w:hint="eastAsia"/>
        </w:rPr>
        <w:br/>
      </w:r>
      <w:r>
        <w:rPr>
          <w:rFonts w:hint="eastAsia"/>
        </w:rPr>
        <w:t>　　第四节 能量饮料行业市场供需平衡状况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能量饮料行业出口情况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一、2019-2024年能量饮料行业出口情况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三、2025-2031年能量饮料行业出口情况预测</w:t>
      </w:r>
      <w:r>
        <w:rPr>
          <w:rFonts w:hint="eastAsia"/>
        </w:rPr>
        <w:br/>
      </w:r>
      <w:r>
        <w:rPr>
          <w:rFonts w:hint="eastAsia"/>
        </w:rPr>
        <w:t>　　第二节 能量饮料行业进口情况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一、2019-2024年能量饮料行业进口情况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三、2025-2031年能量饮料行业进口情况预测</w:t>
      </w:r>
      <w:r>
        <w:rPr>
          <w:rFonts w:hint="eastAsia"/>
        </w:rPr>
        <w:br/>
      </w:r>
      <w:r>
        <w:rPr>
          <w:rFonts w:hint="eastAsia"/>
        </w:rPr>
        <w:t>　　第三节 能量饮料行业进出口面临的挑战及对策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2024-2025年中国能量饮料行业产品价格监测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一、能量饮料市场价格特征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二、当前能量饮料市场价格评述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三、影响能量饮料市场价格因素分析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四、未来能量饮料市场价格走势预测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中国能量饮料行业重点区域市场分析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能量饮料行业区域市场分布情况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2024-2025年能量饮料行业细分市场调研分析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能量饮料细分产品（一）市场调研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能量饮料细分产品（二）市场调研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2024-2025年能量饮料行业上、下游市场分析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能量饮料行业上游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能量饮料行业下游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能量饮料行业重点企业发展调研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能量饮料重点企业（一）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能量饮料重点企业（二）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能量饮料重点企业（三）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能量饮料重点企业（四）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能量饮料重点企业（五）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能量饮料重点企业（六）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2025-2031年能量饮料行业发展环境分析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2025-2031年能量饮料行业投资特性分析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一、能量饮料行业进入壁垒</w:t>
      </w:r>
      <w:r>
        <w:rPr>
          <w:rFonts w:hint="eastAsia"/>
        </w:rPr>
        <w:br/>
      </w:r>
      <w:r>
        <w:rPr>
          <w:rFonts w:hint="eastAsia"/>
        </w:rPr>
        <w:t>　　　　二、能量饮料行业盈利模式</w:t>
      </w:r>
      <w:r>
        <w:rPr>
          <w:rFonts w:hint="eastAsia"/>
        </w:rPr>
        <w:br/>
      </w:r>
      <w:r>
        <w:rPr>
          <w:rFonts w:hint="eastAsia"/>
        </w:rPr>
        <w:t>　　　　三、能量饮料行业盈利因素</w:t>
      </w:r>
      <w:r>
        <w:rPr>
          <w:rFonts w:hint="eastAsia"/>
        </w:rPr>
        <w:br/>
      </w:r>
      <w:r>
        <w:rPr>
          <w:rFonts w:hint="eastAsia"/>
        </w:rPr>
        <w:t>　　第三节 能量饮料行业“波特五力模型”分析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2025-2031年能量饮料行业风险及对策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能量饮料企业竞争策略分析</w:t>
      </w:r>
      <w:r>
        <w:rPr>
          <w:rFonts w:hint="eastAsia"/>
        </w:rPr>
        <w:br/>
      </w:r>
      <w:r>
        <w:rPr>
          <w:rFonts w:hint="eastAsia"/>
        </w:rPr>
        <w:t>　　第一节 能量饮料市场竞争策略分析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一、2025-2031年中国能量饮料市场增长潜力分析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二、2025-2031年中国能量饮料主要潜力品种分析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三、现有能量饮料产品竞争策略分析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四、潜力能量饮料品种竞争策略选择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2025-2031年中国能量饮料企业竞争策略分析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一、2025-2031年我国能量饮料市场竞争趋势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二、2025-2031年能量饮料行业竞争格局展望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四、2025-2031年能量饮料企业竞争策略分析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2025-2031年中国能量饮料行业发展趋势分析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一、2025-2031年能量饮料技术发展趋势分析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二、2025-2031年能量饮料产品发展趋势分析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2025-2031年中国能量饮料市场趋势分析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一、2025-2031年能量饮料发展趋势预测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二、2025-2025年能量饮料市场前景分析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三、2025-2031年能量饮料产业政策趋向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2025-2031年能量饮料行业投资价值评估分析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能量饮料行业发展建议分析</w:t>
      </w:r>
      <w:r>
        <w:rPr>
          <w:rFonts w:hint="eastAsia"/>
        </w:rPr>
        <w:br/>
      </w:r>
      <w:r>
        <w:rPr>
          <w:rFonts w:hint="eastAsia"/>
        </w:rPr>
        <w:t>　　第一节 能量饮料行业研究结论及建议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能量饮料细分行业研究结论及建议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(中智~林)能量饮料行业竞争策略总结及建议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能量饮料行业历程</w:t>
      </w:r>
      <w:r>
        <w:rPr>
          <w:rFonts w:hint="eastAsia"/>
        </w:rPr>
        <w:br/>
      </w:r>
      <w:r>
        <w:rPr>
          <w:rFonts w:hint="eastAsia"/>
        </w:rPr>
        <w:t>　　图表 能量饮料行业生命周期</w:t>
      </w:r>
      <w:r>
        <w:rPr>
          <w:rFonts w:hint="eastAsia"/>
        </w:rPr>
        <w:br/>
      </w:r>
      <w:r>
        <w:rPr>
          <w:rFonts w:hint="eastAsia"/>
        </w:rPr>
        <w:t>　　图表 能量饮料行业产业链分析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2019-2024年能量饮料行业市场容量分析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2019-2024年中国能量饮料行业产量及增长趋势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2019-2024年中国能量饮料市场需求量及增速统计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2024年中国能量饮料行业需求领域分布格局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2019-2024年中国能量饮料行业盈利情况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2019-2024年中国能量饮料行业利润总额统计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2019-2024年中国能量饮料进口金额分析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2019-2024年中国能量饮料出口数量分析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2019-2024年中国能量饮料出口金额分析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2024年中国能量饮料进口国家及地区分析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2024年中国能量饮料出口国家及地区分析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2019-2024年中国能量饮料行业企业平均规模情况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能量饮料企业信息</w:t>
      </w:r>
      <w:r>
        <w:rPr>
          <w:rFonts w:hint="eastAsia"/>
        </w:rPr>
        <w:br/>
      </w:r>
      <w:r>
        <w:rPr>
          <w:rFonts w:hint="eastAsia"/>
        </w:rPr>
        <w:t>　　图表 能量饮料企业经营情况分析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08d75e345483d" w:history="1">
        <w:r>
          <w:rPr>
            <w:rStyle w:val="Hyperlink"/>
          </w:rPr>
          <w:t>2025-2031年中国能量饮料行业现状调研分析与发展趋势研究报告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08d75e345483d" w:history="1">
        <w:r>
          <w:rPr>
            <w:rStyle w:val="Hyperlink"/>
          </w:rPr>
          <w:t>https://www.20087.com/6/79/NengLiangYinLiaoHangYeFaZhanQuShi.html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饮料的好处和坏处、能量饮料的好处和坏处、能量饮料的功效与作用、能量饮料对身体的危害、提神醒脑的饮料有哪些、能量饮料成分表、魔爪有提神的功能吗、能量饮料和平精英、一天只能喝几罐红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70314076f4bee" w:history="1">
      <w:r>
        <w:rPr>
          <w:rStyle w:val="Hyperlink"/>
        </w:rPr>
        <w:t>2025-2031年中国能量饮料行业现状调研分析与发展趋势研究报告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NengLiangYinLiaoHangYeFaZhanQuShi.html" TargetMode="External" Id="R5ac08d75e345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NengLiangYinLiaoHangYeFaZhanQuShi.html" TargetMode="External" Id="Ra1570314076f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2025-03-02T07:41:00Z</dcterms:created>
  <dcterms:modified xsi:type="dcterms:W3CDTF">2025-03-02T08:41:00Z</dcterms:modified>
  <dc:subject>2025-2031年中国能量饮料行业现状调研分析与发展趋势研究报告</dc:subject>
  <dc:title>2025-2031年中国能量饮料行业现状调研分析与发展趋势研究报告</dc:title>
  <cp:keywords>2025-2031年中国能量饮料行业现状调研分析与发展趋势研究报告</cp:keywords>
  <dc:description>2025-2031年中国能量饮料行业现状调研分析与发展趋势研究报告</dc:description>
</cp:coreProperties>
</file>