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ac69266534fc4" w:history="1">
              <w:r>
                <w:rPr>
                  <w:rStyle w:val="Hyperlink"/>
                </w:rPr>
                <w:t>中国食糖市场现状调研与发展前景分析报告（2025-2031年）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ac69266534fc4" w:history="1">
              <w:r>
                <w:rPr>
                  <w:rStyle w:val="Hyperlink"/>
                </w:rPr>
                <w:t>中国食糖市场现状调研与发展前景分析报告（2025-2031年）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cac69266534fc4" w:history="1">
                <w:r>
                  <w:rPr>
                    <w:rStyle w:val="Hyperlink"/>
                  </w:rPr>
                  <w:t>https://www.20087.com/M_ShiPinYinLiao/96/ShiTangWeiLaiFaZhanQuShi.html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糖行业近年来面临着健康意识提升和替代甜味剂竞争的双重挑战。消费者对低糖和无糖产品的需求增加，推动了行业向更健康的糖类和甜味剂的转型。同时，糖业公司也在探索甘蔗和甜菜的可持续种植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食糖行业将更加注重功能性糖和生物技术。功能性糖，如益生元和低聚糖，因其对肠道健康有益而受到关注。同时，通过基因编辑和发酵技术，生物基甜味剂的开发将为行业提供新的增长点，满足市场对天然、健康甜味剂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食糖行业特性研究</w:t>
      </w:r>
      <w:r>
        <w:rPr>
          <w:rFonts w:hint="eastAsia"/>
        </w:rPr>
        <w:br/>
      </w:r>
      <w:r>
        <w:rPr>
          <w:rFonts w:hint="eastAsia"/>
        </w:rPr>
        <w:t>第一章 食糖行业概述</w:t>
      </w:r>
      <w:r>
        <w:rPr>
          <w:rFonts w:hint="eastAsia"/>
        </w:rPr>
        <w:br/>
      </w:r>
      <w:r>
        <w:rPr>
          <w:rFonts w:hint="eastAsia"/>
        </w:rPr>
        <w:t>　　第一节 食糖行业概述</w:t>
      </w:r>
      <w:r>
        <w:rPr>
          <w:rFonts w:hint="eastAsia"/>
        </w:rPr>
        <w:br/>
      </w:r>
      <w:r>
        <w:rPr>
          <w:rFonts w:hint="eastAsia"/>
        </w:rPr>
        <w:t>　　　　一、食糖行业定义</w:t>
      </w:r>
      <w:r>
        <w:rPr>
          <w:rFonts w:hint="eastAsia"/>
        </w:rPr>
        <w:br/>
      </w:r>
      <w:r>
        <w:rPr>
          <w:rFonts w:hint="eastAsia"/>
        </w:rPr>
        <w:t>　　　　二、食糖行业产品分类</w:t>
      </w:r>
      <w:r>
        <w:rPr>
          <w:rFonts w:hint="eastAsia"/>
        </w:rPr>
        <w:br/>
      </w:r>
      <w:r>
        <w:rPr>
          <w:rFonts w:hint="eastAsia"/>
        </w:rPr>
        <w:t>　　　　三、食糖行业产品特性</w:t>
      </w:r>
      <w:r>
        <w:rPr>
          <w:rFonts w:hint="eastAsia"/>
        </w:rPr>
        <w:br/>
      </w:r>
      <w:r>
        <w:rPr>
          <w:rFonts w:hint="eastAsia"/>
        </w:rPr>
        <w:t>　　第二节 食糖行业属性及国民经济地位分析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四、食糖行业国民经济地位分析</w:t>
      </w:r>
      <w:r>
        <w:rPr>
          <w:rFonts w:hint="eastAsia"/>
        </w:rPr>
        <w:br/>
      </w:r>
      <w:r>
        <w:rPr>
          <w:rFonts w:hint="eastAsia"/>
        </w:rPr>
        <w:t>　　第三节 食糖行业特征研究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一、2019-2024年食糖行业规模（连续5年数据提供）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二、2019-2024年食糖行业成长性分析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三、2019-2024年食糖行业盈利性分析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四、2019-2024年食糖行业竞争强度分析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五、2019-2024年食糖行业所处的生命周期</w:t>
      </w:r>
      <w:r>
        <w:rPr>
          <w:rFonts w:hint="eastAsia"/>
        </w:rPr>
        <w:br/>
      </w:r>
      <w:r>
        <w:rPr>
          <w:rFonts w:hint="eastAsia"/>
        </w:rPr>
        <w:t>　　第四节 食糖行业产业链模型分析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二、食糖行业产业链模型分析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2019-2024年我国食糖行业发展环境分析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2019-2024年食糖行业经济环境分析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2019-2024年食糖国家“十四五”产业政策环境分析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2019-2024年中国食糖行业产业社会环境分析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2019-2024年食糖行业消费环境分析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食糖行业发展现状研究</w:t>
      </w:r>
      <w:r>
        <w:rPr>
          <w:rFonts w:hint="eastAsia"/>
        </w:rPr>
        <w:br/>
      </w:r>
      <w:r>
        <w:rPr>
          <w:rFonts w:hint="eastAsia"/>
        </w:rPr>
        <w:t>第一章 2019-2024年全球食糖行业发展状况分析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2019-2024年全球食糖行业运行概况</w:t>
      </w:r>
      <w:r>
        <w:rPr>
          <w:rFonts w:hint="eastAsia"/>
        </w:rPr>
        <w:br/>
      </w:r>
      <w:r>
        <w:rPr>
          <w:rFonts w:hint="eastAsia"/>
        </w:rPr>
        <w:t>　　　　一、全球食糖行业市场发展状况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一、全球食糖行业特点分析</w:t>
      </w:r>
      <w:r>
        <w:rPr>
          <w:rFonts w:hint="eastAsia"/>
        </w:rPr>
        <w:br/>
      </w:r>
      <w:r>
        <w:rPr>
          <w:rFonts w:hint="eastAsia"/>
        </w:rPr>
        <w:t>　　　　二、国外食糖行业技术现状分析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三、全球食糖行业市场竞争状况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2019-2024年全球食糖行业区域市场运营情况分析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一、美国食糖市场发展分析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2025-2031年全球食糖行业发展趋势预测分析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2019-2024年我国食糖行业发展分析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2019-2024年我国食糖行业发展综述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中国食糖产品供给分析</w:t>
      </w:r>
      <w:r>
        <w:rPr>
          <w:rFonts w:hint="eastAsia"/>
        </w:rPr>
        <w:br/>
      </w:r>
      <w:r>
        <w:rPr>
          <w:rFonts w:hint="eastAsia"/>
        </w:rPr>
        <w:t>　　　　一、食糖行业总体产能规模</w:t>
      </w:r>
      <w:r>
        <w:rPr>
          <w:rFonts w:hint="eastAsia"/>
        </w:rPr>
        <w:br/>
      </w:r>
      <w:r>
        <w:rPr>
          <w:rFonts w:hint="eastAsia"/>
        </w:rPr>
        <w:t>　　　　二、食糖行业生产区域分布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三、2019-2024年中国食糖产量分析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中国食糖行业市场需求分析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一、2019-2024年中国食糖行业市场需求量分析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四、食糖行业市场需求热点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2019-2024年中国食糖产品重点在建、拟建项目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2019-2024年食糖行业市场价格走势分析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一、食糖行业市场价格走势影响因素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二、2019-2024年食糖行业价格走势</w:t>
      </w:r>
      <w:r>
        <w:rPr>
          <w:rFonts w:hint="eastAsia"/>
        </w:rPr>
        <w:br/>
      </w:r>
      <w:r>
        <w:rPr>
          <w:rFonts w:hint="eastAsia"/>
        </w:rPr>
        <w:t>　　第六节 2019-2024年食糖行业发展存在的问题及对策分析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一、食糖行业存在的问题分析</w:t>
      </w:r>
      <w:r>
        <w:rPr>
          <w:rFonts w:hint="eastAsia"/>
        </w:rPr>
        <w:br/>
      </w:r>
      <w:r>
        <w:rPr>
          <w:rFonts w:hint="eastAsia"/>
        </w:rPr>
        <w:t>　　　　二、食糖行业发展策略分析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2019-2024年中国食糖所属行业数据监测分析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2019-2024年中国食糖所属行业结构分析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2019-2024年中国食糖所属行业产值分析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2019-2024年中国食糖所属行业成本费用分析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2019-2024年中国食糖所属行业盈利能力分析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2019-2024年我国食糖行业进出口市场分析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2019-2024年中国食糖进口数据分析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2019-2024年中国食糖出口数据分析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2019-2024年中国食糖进出口产品结构分析</w:t>
      </w:r>
      <w:r>
        <w:rPr>
          <w:rFonts w:hint="eastAsia"/>
        </w:rPr>
        <w:br/>
      </w:r>
      <w:r>
        <w:rPr>
          <w:rFonts w:hint="eastAsia"/>
        </w:rPr>
        <w:t>　　　　一、食糖行业进口产品结构</w:t>
      </w:r>
      <w:r>
        <w:rPr>
          <w:rFonts w:hint="eastAsia"/>
        </w:rPr>
        <w:br/>
      </w:r>
      <w:r>
        <w:rPr>
          <w:rFonts w:hint="eastAsia"/>
        </w:rPr>
        <w:t>　　　　二、食糖行业出口产品结构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2019-2024年中国食糖进出口平均单价分析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2019-2024年食糖行业销售渠道与技术发展趋势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食糖生产工艺技术发展现状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一、中国食糖行业技术现状分析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三、中外食糖技术差距及其主要因素分析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四、提高中国食糖技术的策略</w:t>
      </w:r>
      <w:r>
        <w:rPr>
          <w:rFonts w:hint="eastAsia"/>
        </w:rPr>
        <w:br/>
      </w:r>
      <w:r>
        <w:rPr>
          <w:rFonts w:hint="eastAsia"/>
        </w:rPr>
        <w:t>　　　　五、中国食糖行业技术发展趋势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中国食糖区域行业市场分析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一、2019-2024年东北地区在食糖行业中的地位变化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二、2019-2024年东北地区食糖行业规模情况分析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三、2019-2024年东北地区食糖行业企业分析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四、2019-2024年东北地区食糖行业发展趋势预测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一、2019-2024年华北地区在食糖行业中的地位变化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二、2019-2024年华北地区食糖行业规模情况分析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三、2019-2024年华北地区食糖行业企业分析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四、2019-2024年华北地区食糖行业发展趋势预测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一、2019-2024年华东地区在食糖行业中的地位变化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二、2019-2024年华东地区食糖行业规模情况分析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三、2019-2024年华东地区食糖行业企业分析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四、2019-2024年华东地区食糖行业发展趋势预测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一、2019-2024年华中地区在食糖行业中的地位变化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二、2019-2024年华中地区食糖行业规模情况分析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三、2019-2024年华中地区食糖行业企业分析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四、2019-2024年华中地区食糖行业发展趋势预测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一、2019-2024年华南地区在食糖行业中的地位变化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二、2019-2024年华南地区食糖行业规模情况分析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三、2019-2024年华南地区食糖行业企业分析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四、2019-2024年华南地区食糖行业发展趋势预测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一、2019-2024年西部地区在食糖行业中的地位变化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二、2019-2024年西部地区食糖行业规模情况分析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三、2019-2024年西部地区食糖行业企业分析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四、2019-2024年西部地区食糖行业发展趋势预测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中国食糖行业竞争状况分析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2019-2024年中国食糖行业竞争力分析</w:t>
      </w:r>
      <w:r>
        <w:rPr>
          <w:rFonts w:hint="eastAsia"/>
        </w:rPr>
        <w:br/>
      </w:r>
      <w:r>
        <w:rPr>
          <w:rFonts w:hint="eastAsia"/>
        </w:rPr>
        <w:t>　　　　一、中国食糖行业要素成本分析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2019-2024年中国食糖行业市场区域格局分析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2019-2024年中国食糖行业市场集中度分析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中国食糖行业五力竞争分析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二、食糖“波特五力模型”分析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2019-2024年中国食糖行业竞争的因素分析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食糖行业产业链分析</w:t>
      </w:r>
      <w:r>
        <w:rPr>
          <w:rFonts w:hint="eastAsia"/>
        </w:rPr>
        <w:br/>
      </w:r>
      <w:r>
        <w:rPr>
          <w:rFonts w:hint="eastAsia"/>
        </w:rPr>
        <w:t>第一章 2019-2024年中国食糖上游行业研究分析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2019-2024年中国食糖上游行业一研究分析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2019-2024年中国食糖上游二行业研究分析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上游行业发展对食糖影响因素分析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2019-2024年中国食糖行业市场需求分析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2019-2024年中国压食糖下游行业需求结构分析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下游一行业食糖需求分析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二、下游一行业领域食糖应用现状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三、下游一行业对食糖的需求规模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四、下游一行业食糖行业主要企业及经营情况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五、下游一行业食糖需求前景</w:t>
      </w:r>
      <w:r>
        <w:rPr>
          <w:rFonts w:hint="eastAsia"/>
        </w:rPr>
        <w:br/>
      </w:r>
      <w:r>
        <w:rPr>
          <w:rFonts w:hint="eastAsia"/>
        </w:rPr>
        <w:t>　　第三节 下游二行业食糖需求分析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二、下游二领域食糖应用现状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三、下游二行业对食糖的需求规模</w:t>
      </w:r>
      <w:r>
        <w:rPr>
          <w:rFonts w:hint="eastAsia"/>
        </w:rPr>
        <w:br/>
      </w:r>
      <w:r>
        <w:rPr>
          <w:rFonts w:hint="eastAsia"/>
        </w:rPr>
        <w:t>　　　　四、下游二用食糖行业主要企业及经营情况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五、下游二行业食糖需求前景</w:t>
      </w:r>
      <w:r>
        <w:rPr>
          <w:rFonts w:hint="eastAsia"/>
        </w:rPr>
        <w:br/>
      </w:r>
      <w:r>
        <w:rPr>
          <w:rFonts w:hint="eastAsia"/>
        </w:rPr>
        <w:t>　　第四节 下游三行业食糖需求分析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二、下游三领域食糖应用现状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三、下游三行业对食糖的需求规模</w:t>
      </w:r>
      <w:r>
        <w:rPr>
          <w:rFonts w:hint="eastAsia"/>
        </w:rPr>
        <w:br/>
      </w:r>
      <w:r>
        <w:rPr>
          <w:rFonts w:hint="eastAsia"/>
        </w:rPr>
        <w:t>　　　　四、下游三用食糖行业主要企业及经营情况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五、下游三行业食糖需求前景</w:t>
      </w:r>
      <w:r>
        <w:rPr>
          <w:rFonts w:hint="eastAsia"/>
        </w:rPr>
        <w:br/>
      </w:r>
      <w:r>
        <w:rPr>
          <w:rFonts w:hint="eastAsia"/>
        </w:rPr>
        <w:t>　　第五节 下游四行业食糖需求分析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二、下游四领域食糖应用现状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三、下游四行业对食糖的需求规模</w:t>
      </w:r>
      <w:r>
        <w:rPr>
          <w:rFonts w:hint="eastAsia"/>
        </w:rPr>
        <w:br/>
      </w:r>
      <w:r>
        <w:rPr>
          <w:rFonts w:hint="eastAsia"/>
        </w:rPr>
        <w:t>　　　　四、下游四用食糖行业主要企业及经营情况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五、下游四行业食糖需求前景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下游行业发展对食糖影响因素分析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食糖行业企业竞争力分析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2019-2024年食糖行业优势企业分析</w:t>
      </w:r>
      <w:r>
        <w:rPr>
          <w:rFonts w:hint="eastAsia"/>
        </w:rPr>
        <w:br/>
      </w:r>
      <w:r>
        <w:rPr>
          <w:rFonts w:hint="eastAsia"/>
        </w:rPr>
        <w:t>　　第一节 太古糖业有限公司经营情况分析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南宁糖业股份有限公司经营情况分析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广西贵糖（集团）股份有限公司经营情况分析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光明食品（集团）有限公司经营情况分析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东莞市东糖集团有限公司经营情况分析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黑龙江北方糖业股份有限公司经营情况分析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食糖行业未来市场前景展望、投资策略研究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2025-2031年中国食糖产业发趋势预测分析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2025-2031年中国食糖发展趋势分析</w:t>
      </w:r>
      <w:r>
        <w:rPr>
          <w:rFonts w:hint="eastAsia"/>
        </w:rPr>
        <w:br/>
      </w:r>
      <w:r>
        <w:rPr>
          <w:rFonts w:hint="eastAsia"/>
        </w:rPr>
        <w:t>　　　　一、食糖产业技术发展方向分析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二、食糖竞争格局预测分析</w:t>
      </w:r>
      <w:r>
        <w:rPr>
          <w:rFonts w:hint="eastAsia"/>
        </w:rPr>
        <w:br/>
      </w:r>
      <w:r>
        <w:rPr>
          <w:rFonts w:hint="eastAsia"/>
        </w:rPr>
        <w:t>　　　　三、食糖行业发展预测分析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2025-2031年中国食糖市场预测分析</w:t>
      </w:r>
      <w:r>
        <w:rPr>
          <w:rFonts w:hint="eastAsia"/>
        </w:rPr>
        <w:br/>
      </w:r>
      <w:r>
        <w:rPr>
          <w:rFonts w:hint="eastAsia"/>
        </w:rPr>
        <w:t>　　　　一、食糖供给预测分析</w:t>
      </w:r>
      <w:r>
        <w:rPr>
          <w:rFonts w:hint="eastAsia"/>
        </w:rPr>
        <w:br/>
      </w:r>
      <w:r>
        <w:rPr>
          <w:rFonts w:hint="eastAsia"/>
        </w:rPr>
        <w:t>　　　　二、食糖需求预测分析</w:t>
      </w:r>
      <w:r>
        <w:rPr>
          <w:rFonts w:hint="eastAsia"/>
        </w:rPr>
        <w:br/>
      </w:r>
      <w:r>
        <w:rPr>
          <w:rFonts w:hint="eastAsia"/>
        </w:rPr>
        <w:t>　　　　三、食糖进出口预测分析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2025-2031年中国食糖行业投资机会与风险分析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2025-2031年中国食糖行业投资前景分析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一、2025-2031年中国食糖行业进入壁垒分析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二、2025-2031年中国食糖行业盈利模式分析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三、2025-2031年中国食糖行业盈利因素分析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2025-2031年中国食糖行业投资机会分析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一、2025-2031年中国食糖行业细分市场投资机会分析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二、2025-2031年中国食糖行业区域市场投资潜力分析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2025-2031年中国食糖行业投资风险分析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2025-2031年中国食糖行业发展策略及投资建议（研究部）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食糖行业发展策略分析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中⋅智⋅林⋅－济研：食糖行业市场的重点客户战略实施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食糖行业产业链模型图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2019-2024年中国食糖产量情况</w:t>
      </w:r>
      <w:r>
        <w:rPr>
          <w:rFonts w:hint="eastAsia"/>
        </w:rPr>
        <w:br/>
      </w:r>
      <w:r>
        <w:rPr>
          <w:rFonts w:hint="eastAsia"/>
        </w:rPr>
        <w:t>　　图表 2025年我国食糖消费结构表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2019-2024年中国食糖需求量情况</w:t>
      </w:r>
      <w:r>
        <w:rPr>
          <w:rFonts w:hint="eastAsia"/>
        </w:rPr>
        <w:br/>
      </w:r>
      <w:r>
        <w:rPr>
          <w:rFonts w:hint="eastAsia"/>
        </w:rPr>
        <w:t>　　图表 2019-2024年中国食糖进口量情况表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2019-2024年中国食糖进口量变化趋势图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2019-2024年中国食糖进口金额情况表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2019-2024年中国食糖进口平均价格情况表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2025年中国食糖分国家进口情况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2019-2024年中国食糖出口量情况表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2019-2024年中国食糖出口量变化趋势图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2019-2024年中国食糖出口金额情况表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2019-2024年中国食糖出口平均价格情况表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2019-2024年中国食糖行业产品市场价格变化趋势图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2019-2024年中国食糖所属行业企业数量及其增长情况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2019-2024年中国食糖所属行业亏损企业数量及亏损面情况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2019-2024年中国食糖所属行业从业人数及其增长情况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2019-2024年中国食糖所属行业资产规模及其增长情况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2025年中国食糖所属行业不同类型企业数量情况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2025年中国食糖所属行业不同类型企业企业数量结构图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2025年中国食糖所属行业不同所有制企业数量情况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2025年中国食糖所属行业不同所有制企业企业数量结构图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2025年中国食糖所属行业不同类型企业销售收入情况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2025年中国食糖所属行业不同类型企业销售收入结构图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2025年中国食糖所属行业不同所有制企业销售收入情况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2025年中国食糖所属行业不同所有制企业企业销售收入结构图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2019-2024年中国食糖所属行业产成品及其增长情况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2019-2024年中国食糖所属行业工业销售产值及其增长情况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2019-2024年中国食糖所属行业出口交货值及其增长情况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2019-2024年中国食糖所属行业销售成本情况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2019-2024年中国食糖所属行业营业费用情况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2019-2024年中国食糖所属行业利润总额及其增长情况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2019-2024年中国食糖所属行业盈利能力变化趋势图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太古糖业有限公司主要经济指标</w:t>
      </w:r>
      <w:r>
        <w:rPr>
          <w:rFonts w:hint="eastAsia"/>
        </w:rPr>
        <w:br/>
      </w:r>
      <w:r>
        <w:rPr>
          <w:rFonts w:hint="eastAsia"/>
        </w:rPr>
        <w:t>　　图表 太古糖业有限公司销售收入变化趋势图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太古糖业有限公司盈利指标分析</w:t>
      </w:r>
      <w:r>
        <w:rPr>
          <w:rFonts w:hint="eastAsia"/>
        </w:rPr>
        <w:br/>
      </w:r>
      <w:r>
        <w:rPr>
          <w:rFonts w:hint="eastAsia"/>
        </w:rPr>
        <w:t>　　图表 太古糖业有限公司盈利能力分析</w:t>
      </w:r>
      <w:r>
        <w:rPr>
          <w:rFonts w:hint="eastAsia"/>
        </w:rPr>
        <w:br/>
      </w:r>
      <w:r>
        <w:rPr>
          <w:rFonts w:hint="eastAsia"/>
        </w:rPr>
        <w:t>　　图表 太古糖业有限公司偿债能力分析</w:t>
      </w:r>
      <w:r>
        <w:rPr>
          <w:rFonts w:hint="eastAsia"/>
        </w:rPr>
        <w:br/>
      </w:r>
      <w:r>
        <w:rPr>
          <w:rFonts w:hint="eastAsia"/>
        </w:rPr>
        <w:t>　　图表 太古糖业有限公司经营能力分析</w:t>
      </w:r>
      <w:r>
        <w:rPr>
          <w:rFonts w:hint="eastAsia"/>
        </w:rPr>
        <w:br/>
      </w:r>
      <w:r>
        <w:rPr>
          <w:rFonts w:hint="eastAsia"/>
        </w:rPr>
        <w:t>　　图表 太古糖业有限公司成长能力分析</w:t>
      </w:r>
      <w:r>
        <w:rPr>
          <w:rFonts w:hint="eastAsia"/>
        </w:rPr>
        <w:br/>
      </w:r>
      <w:r>
        <w:rPr>
          <w:rFonts w:hint="eastAsia"/>
        </w:rPr>
        <w:t>　　图表 南宁糖业股份有限公司主要经济指标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南宁糖业股份有限公司销售收入变化趋势图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南宁糖业股份有限公司盈利能力分析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南宁糖业股份有限公司偿债能力分析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南宁糖业股份有限公司经营能力分析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南宁糖业股份有限公司成长能力分析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光明食品（集团）有限公司主要经济指标</w:t>
      </w:r>
      <w:r>
        <w:rPr>
          <w:rFonts w:hint="eastAsia"/>
        </w:rPr>
        <w:br/>
      </w:r>
      <w:r>
        <w:rPr>
          <w:rFonts w:hint="eastAsia"/>
        </w:rPr>
        <w:t>　　图表 光明食品（集团）有限公司销售收入变化趋势图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光明食品（集团）有限公司盈利指标分析</w:t>
      </w:r>
      <w:r>
        <w:rPr>
          <w:rFonts w:hint="eastAsia"/>
        </w:rPr>
        <w:br/>
      </w:r>
      <w:r>
        <w:rPr>
          <w:rFonts w:hint="eastAsia"/>
        </w:rPr>
        <w:t>　　图表 光明食品（集团）有限公司盈利能力分析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光明食品（集团）有限公司偿债能力分析</w:t>
      </w:r>
      <w:r>
        <w:rPr>
          <w:rFonts w:hint="eastAsia"/>
        </w:rPr>
        <w:br/>
      </w:r>
      <w:r>
        <w:rPr>
          <w:rFonts w:hint="eastAsia"/>
        </w:rPr>
        <w:t>　　图表 光明食品（集团）有限公司经营能力分析</w:t>
      </w:r>
      <w:r>
        <w:rPr>
          <w:rFonts w:hint="eastAsia"/>
        </w:rPr>
        <w:br/>
      </w:r>
      <w:r>
        <w:rPr>
          <w:rFonts w:hint="eastAsia"/>
        </w:rPr>
        <w:t>　　图表 光明食品（集团）有限公司成长能力分析</w:t>
      </w:r>
      <w:r>
        <w:rPr>
          <w:rFonts w:hint="eastAsia"/>
        </w:rPr>
        <w:br/>
      </w:r>
      <w:r>
        <w:rPr>
          <w:rFonts w:hint="eastAsia"/>
        </w:rPr>
        <w:t>　　图表 东莞市东糖集团有限公司主要经济指标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东莞市东糖集团有限公司销售收入变化趋势图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东莞市东糖集团有限公司盈利指标分析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东莞市东糖集团有限公司盈利能力分析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东莞市东糖集团有限公司偿债能力分析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东莞市东糖集团有限公司经营能力分析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东莞市东糖集团有限公司成长能力分析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2025-2031年中国食糖产量预测</w:t>
      </w:r>
      <w:r>
        <w:rPr>
          <w:rFonts w:hint="eastAsia"/>
        </w:rPr>
        <w:br/>
      </w:r>
      <w:r>
        <w:rPr>
          <w:rFonts w:hint="eastAsia"/>
        </w:rPr>
        <w:t>　　图表 2025-2031年中国食糖需求量预测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2025-2031年中国食糖进出口量预测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2025-2031年中国食糖市场价格预测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2025-2031年中国食糖盈利能力预测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ac69266534fc4" w:history="1">
        <w:r>
          <w:rPr>
            <w:rStyle w:val="Hyperlink"/>
          </w:rPr>
          <w:t>中国食糖市场现状调研与发展前景分析报告（2025-2031年）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cac69266534fc4" w:history="1">
        <w:r>
          <w:rPr>
            <w:rStyle w:val="Hyperlink"/>
          </w:rPr>
          <w:t>https://www.20087.com/M_ShiPinYinLiao/96/ShiTangWeiLaiFaZhanQuShi.html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热点：中国食糖网欢迎、食糖中不得检出螨判断题、糖分超标汉化、食糖过多会有哪些危害、食糖价格、食糖主要成分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60437e96644a3" w:history="1">
      <w:r>
        <w:rPr>
          <w:rStyle w:val="Hyperlink"/>
        </w:rPr>
        <w:t>中国食糖市场现状调研与发展前景分析报告（2025-2031年）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6/ShiTangWeiLaiFaZhanQuShi.html" TargetMode="External" Id="R3fcac6926653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6/ShiTangWeiLaiFaZhanQuShi.html" TargetMode="External" Id="Ra1460437e966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2024-08-24T23:15:00Z</dcterms:created>
  <dcterms:modified xsi:type="dcterms:W3CDTF">2024-08-25T00:15:00Z</dcterms:modified>
  <dc:subject>中国食糖市场现状调研与发展前景分析报告（2025-2031年）</dc:subject>
  <dc:title>中国食糖市场现状调研与发展前景分析报告（2025-2031年）</dc:title>
  <cp:keywords>中国食糖市场现状调研与发展前景分析报告（2025-2031年）</cp:keywords>
  <dc:description>中国食糖市场现状调研与发展前景分析报告（2025-2031年）</dc:description>
</cp:coreProperties>
</file>