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7e7a9f383f47f9" w:history="1">
              <w:r>
                <w:rPr>
                  <w:rStyle w:val="Hyperlink"/>
                </w:rPr>
                <w:t>2024-2030年中国无糖茶饮料行业研究与发展前景分析报告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7e7a9f383f47f9" w:history="1">
              <w:r>
                <w:rPr>
                  <w:rStyle w:val="Hyperlink"/>
                </w:rPr>
                <w:t>2024-2030年中国无糖茶饮料行业研究与发展前景分析报告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7e7a9f383f47f9" w:history="1">
                <w:r>
                  <w:rPr>
                    <w:rStyle w:val="Hyperlink"/>
                  </w:rPr>
                  <w:t>https://www.20087.com/7/89/WuTangChaYinLiaoQianJing.html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糖茶饮料市场近年来随着消费者健康意识的提升而迅速增长。这类饮料通常使用天然甜味剂如甜叶菊或赤藓糖醇代替糖分，以满足那些寻求低热量或无糖饮品的消费者需求。同时，市场上出现了多种风味和功能的无糖茶饮料，如绿茶、乌龙茶、花草茶以及含有抗氧化剂和维生素的健康配方。然而，口味的接受度和价格敏感性仍然是无糖茶饮料面临的主要挑战。</w:t>
      </w:r>
      <w:r>
        <w:rPr>
          <w:rFonts w:hint="eastAsia"/>
        </w:rPr>
        <w:br/>
      </w:r>
      <w:r>
        <w:rPr>
          <w:rFonts w:hint="eastAsia"/>
        </w:rPr>
        <w:t>　　未来，无糖茶饮料行业将更加注重产品创新和健康功能。在产品创新方面，品牌将继续探索新颖的茶种和混合口味，同时融入更多天然成分，如草本植物和水果提取物，以吸引追求独特风味的消费者。在健康功能方面，无糖茶饮料可能会添加更多的功能性成分，如适应原、益生元或益生菌，以提供额外的健康益处，如增强免疫力、改善肠道健康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e7a9f383f47f9" w:history="1">
        <w:r>
          <w:rPr>
            <w:rStyle w:val="Hyperlink"/>
          </w:rPr>
          <w:t>2024-2030年中国无糖茶饮料行业研究与发展前景分析报告</w:t>
        </w:r>
      </w:hyperlink>
      <w:r>
        <w:rPr>
          <w:rFonts w:hint="eastAsia"/>
        </w:rPr>
        <w:t>》主要分析了无糖茶饮料行业的市场规模、无糖茶饮料市场供需状况、无糖茶饮料市场竞争状况和无糖茶饮料主要企业经营情况，同时对无糖茶饮料行业的未来发展做出了科学预测。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e7a9f383f47f9" w:history="1">
        <w:r>
          <w:rPr>
            <w:rStyle w:val="Hyperlink"/>
          </w:rPr>
          <w:t>2024-2030年中国无糖茶饮料行业研究与发展前景分析报告</w:t>
        </w:r>
      </w:hyperlink>
      <w:r>
        <w:rPr>
          <w:rFonts w:hint="eastAsia"/>
        </w:rPr>
        <w:t>》在多年无糖茶饮料行业研究的基础上，结合中国无糖茶饮料行业市场的发展现状，通过资深研究团队对无糖茶饮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7e7a9f383f47f9" w:history="1">
        <w:r>
          <w:rPr>
            <w:rStyle w:val="Hyperlink"/>
          </w:rPr>
          <w:t>2024-2030年中国无糖茶饮料行业研究与发展前景分析报告</w:t>
        </w:r>
      </w:hyperlink>
      <w:r>
        <w:rPr>
          <w:rFonts w:hint="eastAsia"/>
        </w:rPr>
        <w:t>》可以帮助投资者准确把握无糖茶饮料行业的市场现状，为投资者进行投资作出无糖茶饮料行业前景预判，挖掘无糖茶饮料行业投资价值，同时提出无糖茶饮料行业投资策略、生产策略、营销策略等方面的建议。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无糖茶饮料行业界定</w:t>
      </w:r>
      <w:r>
        <w:rPr>
          <w:rFonts w:hint="eastAsia"/>
        </w:rPr>
        <w:br/>
      </w:r>
      <w:r>
        <w:rPr>
          <w:rFonts w:hint="eastAsia"/>
        </w:rPr>
        <w:t>　　第一节 无糖茶饮料行业定义</w:t>
      </w:r>
      <w:r>
        <w:rPr>
          <w:rFonts w:hint="eastAsia"/>
        </w:rPr>
        <w:br/>
      </w:r>
      <w:r>
        <w:rPr>
          <w:rFonts w:hint="eastAsia"/>
        </w:rPr>
        <w:t>　　第二节 无糖茶饮料行业特点分析</w:t>
      </w:r>
      <w:r>
        <w:rPr>
          <w:rFonts w:hint="eastAsia"/>
        </w:rPr>
        <w:br/>
      </w:r>
      <w:r>
        <w:rPr>
          <w:rFonts w:hint="eastAsia"/>
        </w:rPr>
        <w:t>　　第三节 无糖茶饮料行业发展历程</w:t>
      </w:r>
      <w:r>
        <w:rPr>
          <w:rFonts w:hint="eastAsia"/>
        </w:rPr>
        <w:br/>
      </w:r>
      <w:r>
        <w:rPr>
          <w:rFonts w:hint="eastAsia"/>
        </w:rPr>
        <w:t>　　第四节 无糖茶饮料产业链分析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2023-2024年全球无糖茶饮料行业发展态势分析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全球无糖茶饮料行业总体情况</w:t>
      </w:r>
      <w:r>
        <w:rPr>
          <w:rFonts w:hint="eastAsia"/>
        </w:rPr>
        <w:br/>
      </w:r>
      <w:r>
        <w:rPr>
          <w:rFonts w:hint="eastAsia"/>
        </w:rPr>
        <w:t>　　第二节 无糖茶饮料行业重点国家、地区市场分析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全球无糖茶饮料行业发展前景预测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2023-2024年中国无糖茶饮料行业发展环境分析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无糖茶饮料行业经济环境分析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无糖茶饮料行业政策环境分析</w:t>
      </w:r>
      <w:r>
        <w:rPr>
          <w:rFonts w:hint="eastAsia"/>
        </w:rPr>
        <w:br/>
      </w:r>
      <w:r>
        <w:rPr>
          <w:rFonts w:hint="eastAsia"/>
        </w:rPr>
        <w:t>　　　　一、无糖茶饮料行业相关政策</w:t>
      </w:r>
      <w:r>
        <w:rPr>
          <w:rFonts w:hint="eastAsia"/>
        </w:rPr>
        <w:br/>
      </w:r>
      <w:r>
        <w:rPr>
          <w:rFonts w:hint="eastAsia"/>
        </w:rPr>
        <w:t>　　　　二、无糖茶饮料行业相关标准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2023-2024年无糖茶饮料行业技术发展现状及趋势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当前我国无糖茶饮料技术发展现状</w:t>
      </w:r>
      <w:r>
        <w:rPr>
          <w:rFonts w:hint="eastAsia"/>
        </w:rPr>
        <w:br/>
      </w:r>
      <w:r>
        <w:rPr>
          <w:rFonts w:hint="eastAsia"/>
        </w:rPr>
        <w:t>　　第二节 中外无糖茶饮料技术差距及产生差距的主要原因分析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提高我国无糖茶饮料技术的对策</w:t>
      </w:r>
      <w:r>
        <w:rPr>
          <w:rFonts w:hint="eastAsia"/>
        </w:rPr>
        <w:br/>
      </w:r>
      <w:r>
        <w:rPr>
          <w:rFonts w:hint="eastAsia"/>
        </w:rPr>
        <w:t>　　第四节 我国无糖茶饮料研发、设计发展趋势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中国无糖茶饮料行业市场供需状况分析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中国无糖茶饮料行业市场规模情况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中国无糖茶饮料行业市场需求状况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一、2019-2024年无糖茶饮料行业市场需求情况</w:t>
      </w:r>
      <w:r>
        <w:rPr>
          <w:rFonts w:hint="eastAsia"/>
        </w:rPr>
        <w:br/>
      </w:r>
      <w:r>
        <w:rPr>
          <w:rFonts w:hint="eastAsia"/>
        </w:rPr>
        <w:t>　　　　二、无糖茶饮料行业市场需求特点分析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三、2024-2030年无糖茶饮料行业市场需求预测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中国无糖茶饮料行业市场供给状况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一、2019-2024年无糖茶饮料行业市场供给情况</w:t>
      </w:r>
      <w:r>
        <w:rPr>
          <w:rFonts w:hint="eastAsia"/>
        </w:rPr>
        <w:br/>
      </w:r>
      <w:r>
        <w:rPr>
          <w:rFonts w:hint="eastAsia"/>
        </w:rPr>
        <w:t>　　　　二、无糖茶饮料行业市场供给特点分析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三、2024-2030年无糖茶饮料行业市场供给预测</w:t>
      </w:r>
      <w:r>
        <w:rPr>
          <w:rFonts w:hint="eastAsia"/>
        </w:rPr>
        <w:br/>
      </w:r>
      <w:r>
        <w:rPr>
          <w:rFonts w:hint="eastAsia"/>
        </w:rPr>
        <w:t>　　第四节 无糖茶饮料行业市场供需平衡状况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中国无糖茶饮料行业进出口情况分析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无糖茶饮料行业出口情况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三、2024-2030年无糖茶饮料行业出口情况预测</w:t>
      </w:r>
      <w:r>
        <w:rPr>
          <w:rFonts w:hint="eastAsia"/>
        </w:rPr>
        <w:br/>
      </w:r>
      <w:r>
        <w:rPr>
          <w:rFonts w:hint="eastAsia"/>
        </w:rPr>
        <w:t>　　第二节 无糖茶饮料行业进口情况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一、2019-2024年无糖茶饮料行业进口情况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三、2024-2030年无糖茶饮料行业进口情况预测</w:t>
      </w:r>
      <w:r>
        <w:rPr>
          <w:rFonts w:hint="eastAsia"/>
        </w:rPr>
        <w:br/>
      </w:r>
      <w:r>
        <w:rPr>
          <w:rFonts w:hint="eastAsia"/>
        </w:rPr>
        <w:t>　　第三节 无糖茶饮料行业进出口面临的挑战及对策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2023-2024年中国无糖茶饮料行业产品价格监测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一、无糖茶饮料市场价格特征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二、当前无糖茶饮料市场价格评述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三、影响无糖茶饮料市场价格因素分析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四、未来无糖茶饮料市场价格走势预测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中国无糖茶饮料行业重点区域市场分析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无糖茶饮料行业区域市场分布情况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2023-2024年无糖茶饮料行业细分市场调研分析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无糖茶饮料细分产品（一）市场调研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无糖茶饮料细分产品（二）市场调研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2023-2024年无糖茶饮料行业上、下游市场分析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无糖茶饮料行业上游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无糖茶饮料行业下游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无糖茶饮料行业重点企业发展调研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无糖茶饮料重点企业（一）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无糖茶饮料重点企业（二）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无糖茶饮料重点企业（三）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无糖茶饮料重点企业（四）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无糖茶饮料重点企业（五）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无糖茶饮料重点企业（六）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无糖茶饮料行业风险及对策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2024-2030年无糖茶饮料行业发展环境分析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2024-2030年无糖茶饮料行业投资特性分析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一、无糖茶饮料行业进入壁垒</w:t>
      </w:r>
      <w:r>
        <w:rPr>
          <w:rFonts w:hint="eastAsia"/>
        </w:rPr>
        <w:br/>
      </w:r>
      <w:r>
        <w:rPr>
          <w:rFonts w:hint="eastAsia"/>
        </w:rPr>
        <w:t>　　　　二、无糖茶饮料行业盈利模式</w:t>
      </w:r>
      <w:r>
        <w:rPr>
          <w:rFonts w:hint="eastAsia"/>
        </w:rPr>
        <w:br/>
      </w:r>
      <w:r>
        <w:rPr>
          <w:rFonts w:hint="eastAsia"/>
        </w:rPr>
        <w:t>　　　　三、无糖茶饮料行业盈利因素</w:t>
      </w:r>
      <w:r>
        <w:rPr>
          <w:rFonts w:hint="eastAsia"/>
        </w:rPr>
        <w:br/>
      </w:r>
      <w:r>
        <w:rPr>
          <w:rFonts w:hint="eastAsia"/>
        </w:rPr>
        <w:t>　　第三节 无糖茶饮料行业“波特五力模型”分析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2024-2030年无糖茶饮料行业风险及对策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无糖茶饮料企业竞争策略分析</w:t>
      </w:r>
      <w:r>
        <w:rPr>
          <w:rFonts w:hint="eastAsia"/>
        </w:rPr>
        <w:br/>
      </w:r>
      <w:r>
        <w:rPr>
          <w:rFonts w:hint="eastAsia"/>
        </w:rPr>
        <w:t>　　第一节 无糖茶饮料市场竞争策略分析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一、2024-2030年中国无糖茶饮料市场增长潜力分析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二、2024-2030年中国无糖茶饮料主要潜力品种分析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三、现有无糖茶饮料产品竞争策略分析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四、潜力无糖茶饮料品种竞争策略选择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2024-2030年中国无糖茶饮料企业竞争策略分析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一、2024-2030年我国无糖茶饮料市场竞争趋势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二、2024-2030年无糖茶饮料行业竞争格局展望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三、2024-2030年无糖茶饮料行业竞争策略分析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四、2024-2030年无糖茶饮料企业竞争策略分析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2024-2030年中国无糖茶饮料行业发展趋势分析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一、2024-2030年无糖茶饮料技术发展趋势分析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二、2024-2030年无糖茶饮料产品发展趋势分析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三、2024-2030年无糖茶饮料行业竞争格局展望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2024-2030年中国无糖茶饮料市场趋势分析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一、2024-2030年无糖茶饮料发展趋势预测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二、2024-2030年无糖茶饮料市场前景分析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三、2024-2030年无糖茶饮料产业政策趋向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2024-2030年无糖茶饮料行业投资价值评估分析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无糖茶饮料行业发展建议分析</w:t>
      </w:r>
      <w:r>
        <w:rPr>
          <w:rFonts w:hint="eastAsia"/>
        </w:rPr>
        <w:br/>
      </w:r>
      <w:r>
        <w:rPr>
          <w:rFonts w:hint="eastAsia"/>
        </w:rPr>
        <w:t>　　第一节 无糖茶饮料行业研究结论及建议</w:t>
      </w:r>
      <w:r>
        <w:rPr>
          <w:rFonts w:hint="eastAsia"/>
        </w:rPr>
        <w:br/>
      </w:r>
      <w:r>
        <w:rPr>
          <w:rFonts w:hint="eastAsia"/>
        </w:rPr>
        <w:t>　　第二节 无糖茶饮料细分行业研究结论及建议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中.智林.无糖茶饮料行业竞争策略总结及建议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无糖茶饮料行业历程</w:t>
      </w:r>
      <w:r>
        <w:rPr>
          <w:rFonts w:hint="eastAsia"/>
        </w:rPr>
        <w:br/>
      </w:r>
      <w:r>
        <w:rPr>
          <w:rFonts w:hint="eastAsia"/>
        </w:rPr>
        <w:t>　　图表 无糖茶饮料行业生命周期</w:t>
      </w:r>
      <w:r>
        <w:rPr>
          <w:rFonts w:hint="eastAsia"/>
        </w:rPr>
        <w:br/>
      </w:r>
      <w:r>
        <w:rPr>
          <w:rFonts w:hint="eastAsia"/>
        </w:rPr>
        <w:t>　　图表 无糖茶饮料行业产业链分析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2019-2024年无糖茶饮料行业市场容量分析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2019-2024年中国无糖茶饮料市场需求量及增速统计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2024年中国无糖茶饮料行业需求领域分布格局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2019-2024年中国无糖茶饮料进口金额分析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2019-2024年中国无糖茶饮料出口数量分析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2019-2024年中国无糖茶饮料出口金额分析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2024年中国无糖茶饮料进口国家及地区分析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2024年中国无糖茶饮料出口国家及地区分析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2019-2024年中国无糖茶饮料行业企业平均规模情况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**地区无糖茶饮料市场规模及增长情况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**地区无糖茶饮料行业市场需求情况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无糖茶饮料重点企业（三）成长能力情况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2024-2030年中国无糖茶饮料市场容量预测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2024-2030年中国无糖茶饮料市场前景分析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2024-2030年中国无糖茶饮料发展趋势预测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7e7a9f383f47f9" w:history="1">
        <w:r>
          <w:rPr>
            <w:rStyle w:val="Hyperlink"/>
          </w:rPr>
          <w:t>2024-2030年中国无糖茶饮料行业研究与发展前景分析报告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7e7a9f383f47f9" w:history="1">
        <w:r>
          <w:rPr>
            <w:rStyle w:val="Hyperlink"/>
          </w:rPr>
          <w:t>https://www.20087.com/7/89/WuTangChaYinLiaoQianJing.html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f69b0b6354f7e" w:history="1">
      <w:r>
        <w:rPr>
          <w:rStyle w:val="Hyperlink"/>
        </w:rPr>
        <w:t>2024-2030年中国无糖茶饮料行业研究与发展前景分析报告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WuTangChaYinLiaoQianJing.html" TargetMode="External" Id="R5f7e7a9f383f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WuTangChaYinLiaoQianJing.html" TargetMode="External" Id="Rbe2f69b0b6354f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2024-05-19T02:44:00Z</dcterms:created>
  <dcterms:modified xsi:type="dcterms:W3CDTF">2024-05-19T03:44:00Z</dcterms:modified>
  <dc:subject>2024-2030年中国无糖茶饮料行业研究与发展前景分析报告</dc:subject>
  <dc:title>2024-2030年中国无糖茶饮料行业研究与发展前景分析报告</dc:title>
  <cp:keywords>2024-2030年中国无糖茶饮料行业研究与发展前景分析报告</cp:keywords>
  <dc:description>2024-2030年中国无糖茶饮料行业研究与发展前景分析报告</dc:description>
</cp:coreProperties>
</file>