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66bb0682494a" w:history="1">
              <w:r>
                <w:rPr>
                  <w:rStyle w:val="Hyperlink"/>
                </w:rPr>
                <w:t>2025-2031年中国油脂油料加工行业发展调研及市场前景分析报告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66bb0682494a" w:history="1">
              <w:r>
                <w:rPr>
                  <w:rStyle w:val="Hyperlink"/>
                </w:rPr>
                <w:t>2025-2031年中国油脂油料加工行业发展调研及市场前景分析报告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f66bb0682494a" w:history="1">
                <w:r>
                  <w:rPr>
                    <w:rStyle w:val="Hyperlink"/>
                  </w:rPr>
                  <w:t>https://www.20087.com/7/09/YouZhiYouLiaoJiaGongHangYeQianJingQuShi.html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加工行业通过现代化的压榨、浸出、精炼等工艺，将植物籽实转化为食用油和副产品。目前，行业正向绿色环保、高效节能的生产模式转变，注重提高资源利用率和产品质量。生物酶法、超临界萃取等先进技术的应用，减少了化学添加物的使用，提升了产品的天然性和营养价值。同时，副产品如蛋白粉、饲料原料的深度开发，也拓宽了产业链价值。</w:t>
      </w:r>
      <w:r>
        <w:rPr>
          <w:rFonts w:hint="eastAsia"/>
        </w:rPr>
        <w:br/>
      </w:r>
      <w:r>
        <w:rPr>
          <w:rFonts w:hint="eastAsia"/>
        </w:rPr>
        <w:t>　　油脂油料加工行业未来将更加注重可持续性和科技创新。随着消费者对健康、环保意识的增强，非转基因、有机认证的油料加工产品需求将持续增长。技术创新方面，将探索更高效的生物质转化技术，如微生物发酵制油，以及更环保的废弃物处理方法。此外，数字化、智能化的工厂管理与质量控制体系将得到普及，提高生产灵活性和市场响应速度，确保食品安全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f66bb0682494a" w:history="1">
        <w:r>
          <w:rPr>
            <w:rStyle w:val="Hyperlink"/>
          </w:rPr>
          <w:t>2025-2031年中国油脂油料加工行业发展调研及市场前景分析报告</w:t>
        </w:r>
      </w:hyperlink>
      <w:r>
        <w:rPr>
          <w:rFonts w:hint="eastAsia"/>
        </w:rPr>
        <w:t>》基于多年油脂油料加工行业研究积累，结合当前市场发展现状，依托国家权威数据资源和长期市场监测数据库，对油脂油料加工行业进行了全面调研与分析。报告详细阐述了油脂油料加工市场规模、市场前景、发展趋势、技术现状及未来方向，重点分析了行业内主要企业的竞争格局，并通过SWOT分析揭示了油脂油料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df66bb0682494a" w:history="1">
        <w:r>
          <w:rPr>
            <w:rStyle w:val="Hyperlink"/>
          </w:rPr>
          <w:t>2025-2031年中国油脂油料加工行业发展调研及市场前景分析报告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》为投资者提供了准确的市场现状解读，帮助预判行业前景，挖掘投资价值，同时从投资策略和营销策略等角度提出实用建议，助力投资者在油脂油料加工行业中把握机遇、规避风险。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2020-2025年国际油脂油料加工原料供给情况分析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一、世界油脂油料加工工艺技术</w:t>
      </w:r>
      <w:r>
        <w:rPr>
          <w:rFonts w:hint="eastAsia"/>
        </w:rPr>
        <w:br/>
      </w:r>
      <w:r>
        <w:rPr>
          <w:rFonts w:hint="eastAsia"/>
        </w:rPr>
        <w:t>　　　　二、世界植物油料油脂生产情况</w:t>
      </w:r>
      <w:r>
        <w:rPr>
          <w:rFonts w:hint="eastAsia"/>
        </w:rPr>
        <w:br/>
      </w:r>
      <w:r>
        <w:rPr>
          <w:rFonts w:hint="eastAsia"/>
        </w:rPr>
        <w:t>　　　　三、全球植物油料油脂贸易情况</w:t>
      </w:r>
      <w:r>
        <w:rPr>
          <w:rFonts w:hint="eastAsia"/>
        </w:rPr>
        <w:br/>
      </w:r>
      <w:r>
        <w:rPr>
          <w:rFonts w:hint="eastAsia"/>
        </w:rPr>
        <w:t>　　　　四、世界植物油料油脂消费情况</w:t>
      </w:r>
      <w:r>
        <w:rPr>
          <w:rFonts w:hint="eastAsia"/>
        </w:rPr>
        <w:br/>
      </w:r>
      <w:r>
        <w:rPr>
          <w:rFonts w:hint="eastAsia"/>
        </w:rPr>
        <w:t>　　第四节 2020-2025年世界油脂油料加工重点国家及地区分析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2020-2025年主要原料播种面积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第二节 2020-2025年主要产品产量情况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第三节 2020-2025年主要产品单位产量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一、2020-2025年大豆市场价格走势分析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二、2020-2025年中国大豆供需平衡分析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三、2020-2025年中国大豆进出口情况</w:t>
      </w:r>
      <w:r>
        <w:rPr>
          <w:rFonts w:hint="eastAsia"/>
        </w:rPr>
        <w:br/>
      </w:r>
      <w:r>
        <w:rPr>
          <w:rFonts w:hint="eastAsia"/>
        </w:rPr>
        <w:t>　　　　四、2025年中国大豆市场分析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　　一、2020-2025年中国油菜籽市场价格分析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二、2020-2025年中国油菜籽供需平衡分析</w:t>
      </w:r>
      <w:r>
        <w:rPr>
          <w:rFonts w:hint="eastAsia"/>
        </w:rPr>
        <w:br/>
      </w:r>
      <w:r>
        <w:rPr>
          <w:rFonts w:hint="eastAsia"/>
        </w:rPr>
        <w:t>　　　　三、2020-2025年中国油菜籽进出口情况</w:t>
      </w:r>
      <w:r>
        <w:rPr>
          <w:rFonts w:hint="eastAsia"/>
        </w:rPr>
        <w:br/>
      </w:r>
      <w:r>
        <w:rPr>
          <w:rFonts w:hint="eastAsia"/>
        </w:rPr>
        <w:t>　　　　四、2025年中国油菜籽市场行情分析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三、2025年中国花生市场行情分析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近年中国油脂油料加工历程及发展特征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二、国内油脂产能扩张速度及产能利用率</w:t>
      </w:r>
      <w:r>
        <w:rPr>
          <w:rFonts w:hint="eastAsia"/>
        </w:rPr>
        <w:br/>
      </w:r>
      <w:r>
        <w:rPr>
          <w:rFonts w:hint="eastAsia"/>
        </w:rPr>
        <w:t>　　　　三、主要产国外进口的依赖度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2020-2025年中国油脂油料产业变革</w:t>
      </w:r>
      <w:r>
        <w:rPr>
          <w:rFonts w:hint="eastAsia"/>
        </w:rPr>
        <w:br/>
      </w:r>
      <w:r>
        <w:rPr>
          <w:rFonts w:hint="eastAsia"/>
        </w:rPr>
        <w:t>　　第五节 油脂油料行业发展受到三个因素的驱动</w:t>
      </w:r>
      <w:r>
        <w:rPr>
          <w:rFonts w:hint="eastAsia"/>
        </w:rPr>
        <w:br/>
      </w:r>
      <w:r>
        <w:rPr>
          <w:rFonts w:hint="eastAsia"/>
        </w:rPr>
        <w:t>　　　　一、油脂油料行业整体规模的不断上升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二、价格的激烈变动带来的风险与并购</w:t>
      </w:r>
      <w:r>
        <w:rPr>
          <w:rFonts w:hint="eastAsia"/>
        </w:rPr>
        <w:br/>
      </w:r>
      <w:r>
        <w:rPr>
          <w:rFonts w:hint="eastAsia"/>
        </w:rPr>
        <w:t>　　　　三、期货套期保值助推作用</w:t>
      </w:r>
      <w:r>
        <w:rPr>
          <w:rFonts w:hint="eastAsia"/>
        </w:rPr>
        <w:br/>
      </w:r>
      <w:r>
        <w:rPr>
          <w:rFonts w:hint="eastAsia"/>
        </w:rPr>
        <w:t>　　第六节 2020-2025年中国油脂油料产业发展热点问题探讨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三、资产负债规模分析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二、销售利润结构分析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t>　　第四节 2020-2025年中国油脂油料加工制造所属行业产值分析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2020-2025年中国油脂油料加工制造所属行业成本费用分析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2020-2025年中国油脂油料加工制造所属行业运营效益分析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2025年中国油脂油料加工所属行业区域结构特征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二、2020-2025年全球豆油进出口贸易状况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四、2025-2031年中国豆油进出口情况预测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七、2025-2031年中国豆油价格走势预测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二、2020-2025年中国棕榈油进口与加工流通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三、2020-2025年中国棕榈油消费情况及特点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四、2020-2025年中国棕榈油市场供需分析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五、2020-2025年中国棕榈油市场行情分析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六、2025-2031年中国棕榈油市场价格变化及走势预测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二、2020-2025年世界菜籽油进出口贸易状况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七、2025-2031年中国菜籽油价格走势分析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二、2020-2025年世界花生油进出口贸易状况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四、2025-2031年中国花生油进出口情况预测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七、2020-2025年中国花生油市场价格分析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</w:t>
      </w:r>
      <w:r>
        <w:rPr>
          <w:rFonts w:hint="eastAsia"/>
        </w:rPr>
        <w:br/>
      </w:r>
      <w:r>
        <w:rPr>
          <w:rFonts w:hint="eastAsia"/>
        </w:rPr>
        <w:t>　　　　一、2020-2025年中国棉籽油生产区域及产量变化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二、2020-2025年中国棉籽油进出口情况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四、2020-2025年中国棉籽油供需平衡分析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五、2025-2031年中国棉籽油价格变化及走势预测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二、2020-2025年中国食用玉米油生产发展概述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五、2025-2031年中国玉米油价格变化及走势预测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二、2020-2025年世界橄榄油生产与消费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葵花油市场研究</w:t>
      </w:r>
      <w:r>
        <w:rPr>
          <w:rFonts w:hint="eastAsia"/>
        </w:rPr>
        <w:br/>
      </w:r>
      <w:r>
        <w:rPr>
          <w:rFonts w:hint="eastAsia"/>
        </w:rPr>
        <w:t>　　　　一、2020-2025年中国葵花油生产情况分析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三、2020-2025年中国葵花油市场消费情况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四、2025-2031年中国葵花油价格变化趋势</w:t>
      </w:r>
      <w:r>
        <w:rPr>
          <w:rFonts w:hint="eastAsia"/>
        </w:rPr>
        <w:br/>
      </w:r>
      <w:r>
        <w:rPr>
          <w:rFonts w:hint="eastAsia"/>
        </w:rPr>
        <w:t>　　第九节 芝麻油市场分析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一、2020-2025年中国芝麻油产量统计</w:t>
      </w:r>
      <w:r>
        <w:rPr>
          <w:rFonts w:hint="eastAsia"/>
        </w:rPr>
        <w:br/>
      </w:r>
      <w:r>
        <w:rPr>
          <w:rFonts w:hint="eastAsia"/>
        </w:rPr>
        <w:t>　　　　二、2025年中国芝麻油市场供求现状</w:t>
      </w:r>
      <w:r>
        <w:rPr>
          <w:rFonts w:hint="eastAsia"/>
        </w:rPr>
        <w:br/>
      </w:r>
      <w:r>
        <w:rPr>
          <w:rFonts w:hint="eastAsia"/>
        </w:rPr>
        <w:t>　　　　三、芝麻油新国家标准实施</w:t>
      </w:r>
      <w:r>
        <w:rPr>
          <w:rFonts w:hint="eastAsia"/>
        </w:rPr>
        <w:br/>
      </w:r>
      <w:r>
        <w:rPr>
          <w:rFonts w:hint="eastAsia"/>
        </w:rPr>
        <w:t>　　　　四、未来芝麻油市场发展前景分析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三、国内外企业风险防御能力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二、国内龙头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2020-2025年外资重点油脂油料企业在中国发展态势分析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来宝集团</w:t>
      </w:r>
      <w:r>
        <w:rPr>
          <w:rFonts w:hint="eastAsia"/>
        </w:rPr>
        <w:br/>
      </w:r>
      <w:r>
        <w:rPr>
          <w:rFonts w:hint="eastAsia"/>
        </w:rPr>
        <w:t>　　第五节 金光集团</w:t>
      </w:r>
      <w:r>
        <w:rPr>
          <w:rFonts w:hint="eastAsia"/>
        </w:rPr>
        <w:br/>
      </w:r>
      <w:r>
        <w:rPr>
          <w:rFonts w:hint="eastAsia"/>
        </w:rPr>
        <w:t>　　第六节 日清奥利友</w:t>
      </w:r>
      <w:r>
        <w:rPr>
          <w:rFonts w:hint="eastAsia"/>
        </w:rPr>
        <w:br/>
      </w:r>
      <w:r>
        <w:rPr>
          <w:rFonts w:hint="eastAsia"/>
        </w:rPr>
        <w:t>　　第七节 正大集团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2025-2031年中国油脂加工发展趋势与前景分析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一、油料油脂加工业科技发展的目标</w:t>
      </w:r>
      <w:r>
        <w:rPr>
          <w:rFonts w:hint="eastAsia"/>
        </w:rPr>
        <w:br/>
      </w:r>
      <w:r>
        <w:rPr>
          <w:rFonts w:hint="eastAsia"/>
        </w:rPr>
        <w:t>　　　　二、油料油脂加工装备发展趋势分析</w:t>
      </w:r>
      <w:r>
        <w:rPr>
          <w:rFonts w:hint="eastAsia"/>
        </w:rPr>
        <w:br/>
      </w:r>
      <w:r>
        <w:rPr>
          <w:rFonts w:hint="eastAsia"/>
        </w:rPr>
        <w:t>　　　　三、油料油脂综合开发利用发展趋势</w:t>
      </w:r>
      <w:r>
        <w:rPr>
          <w:rFonts w:hint="eastAsia"/>
        </w:rPr>
        <w:br/>
      </w:r>
      <w:r>
        <w:rPr>
          <w:rFonts w:hint="eastAsia"/>
        </w:rPr>
        <w:t>　　　　四、油料油脂加工业发展的技术需求</w:t>
      </w:r>
      <w:r>
        <w:rPr>
          <w:rFonts w:hint="eastAsia"/>
        </w:rPr>
        <w:br/>
      </w:r>
      <w:r>
        <w:rPr>
          <w:rFonts w:hint="eastAsia"/>
        </w:rPr>
        <w:t>　　第三节 2025-2031年中国油脂油料市场前景预测分析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一、油脂油料加工技术需求预测分析</w:t>
      </w:r>
      <w:r>
        <w:rPr>
          <w:rFonts w:hint="eastAsia"/>
        </w:rPr>
        <w:br/>
      </w:r>
      <w:r>
        <w:rPr>
          <w:rFonts w:hint="eastAsia"/>
        </w:rPr>
        <w:t>　　　　二、油脂油料加工原料市场预测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三、食用植物油市场供需预测分析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2025-2031年中国油脂油料加工投资分析</w:t>
      </w:r>
      <w:r>
        <w:rPr>
          <w:rFonts w:hint="eastAsia"/>
        </w:rPr>
        <w:br/>
      </w:r>
      <w:r>
        <w:rPr>
          <w:rFonts w:hint="eastAsia"/>
        </w:rPr>
        <w:t>　　　　一、油脂油料加工业投资特点分析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一、油脂油料加工投资潜力分析</w:t>
      </w:r>
      <w:r>
        <w:rPr>
          <w:rFonts w:hint="eastAsia"/>
        </w:rPr>
        <w:br/>
      </w:r>
      <w:r>
        <w:rPr>
          <w:rFonts w:hint="eastAsia"/>
        </w:rPr>
        <w:t>　　　　二、油脂油料区域投资潜力分析</w:t>
      </w:r>
      <w:r>
        <w:rPr>
          <w:rFonts w:hint="eastAsia"/>
        </w:rPr>
        <w:br/>
      </w:r>
      <w:r>
        <w:rPr>
          <w:rFonts w:hint="eastAsia"/>
        </w:rPr>
        <w:t>　　　　三、油脂油料产业链投资机会分析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中^智林^－2025-2031年中国油脂油料行业投资策略及建议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油脂油料加工行业现状</w:t>
      </w:r>
      <w:r>
        <w:rPr>
          <w:rFonts w:hint="eastAsia"/>
        </w:rPr>
        <w:br/>
      </w:r>
      <w:r>
        <w:rPr>
          <w:rFonts w:hint="eastAsia"/>
        </w:rPr>
        <w:t>　　图表 油脂油料加工行业产业链调研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2020-2025年油脂油料加工行业市场容量统计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2020-2025年中国油脂油料加工行业市场规模情况</w:t>
      </w:r>
      <w:r>
        <w:rPr>
          <w:rFonts w:hint="eastAsia"/>
        </w:rPr>
        <w:br/>
      </w:r>
      <w:r>
        <w:rPr>
          <w:rFonts w:hint="eastAsia"/>
        </w:rPr>
        <w:t>　　图表 油脂油料加工行业动态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2020-2025年中国油脂油料加工行业经营效益分析</w:t>
      </w:r>
      <w:r>
        <w:rPr>
          <w:rFonts w:hint="eastAsia"/>
        </w:rPr>
        <w:br/>
      </w:r>
      <w:r>
        <w:rPr>
          <w:rFonts w:hint="eastAsia"/>
        </w:rPr>
        <w:t>　　图表 油脂油料加工行业竞争对手分析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**地区油脂油料加工市场规模</w:t>
      </w:r>
      <w:r>
        <w:rPr>
          <w:rFonts w:hint="eastAsia"/>
        </w:rPr>
        <w:br/>
      </w:r>
      <w:r>
        <w:rPr>
          <w:rFonts w:hint="eastAsia"/>
        </w:rPr>
        <w:t>　　图表 **地区油脂油料加工行业市场需求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**地区油脂油料加工市场调研</w:t>
      </w:r>
      <w:r>
        <w:rPr>
          <w:rFonts w:hint="eastAsia"/>
        </w:rPr>
        <w:br/>
      </w:r>
      <w:r>
        <w:rPr>
          <w:rFonts w:hint="eastAsia"/>
        </w:rPr>
        <w:t>　　图表 **地区油脂油料加工行业市场需求分析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**地区油脂油料加工市场规模</w:t>
      </w:r>
      <w:r>
        <w:rPr>
          <w:rFonts w:hint="eastAsia"/>
        </w:rPr>
        <w:br/>
      </w:r>
      <w:r>
        <w:rPr>
          <w:rFonts w:hint="eastAsia"/>
        </w:rPr>
        <w:t>　　图表 **地区油脂油料加工行业市场需求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**地区油脂油料加工市场调研</w:t>
      </w:r>
      <w:r>
        <w:rPr>
          <w:rFonts w:hint="eastAsia"/>
        </w:rPr>
        <w:br/>
      </w:r>
      <w:r>
        <w:rPr>
          <w:rFonts w:hint="eastAsia"/>
        </w:rPr>
        <w:t>　　图表 **地区油脂油料加工行业市场需求分析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油脂油料加工重点企业（二）成长能力情况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66bb0682494a" w:history="1">
        <w:r>
          <w:rPr>
            <w:rStyle w:val="Hyperlink"/>
          </w:rPr>
          <w:t>2025-2031年中国油脂油料加工行业发展调研及市场前景分析报告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f66bb0682494a" w:history="1">
        <w:r>
          <w:rPr>
            <w:rStyle w:val="Hyperlink"/>
          </w:rPr>
          <w:t>https://www.20087.com/7/09/YouZhiYouLiaoJiaGongHangYeQianJingQuShi.html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热点：油脂加工设备哪家好、油脂油料加工工艺流程、玉米油加工、油脂油料加工企业排名、油提炼设备、油脂油料加工方法、油脂加工工艺流程、油脂加工工艺、油脂加工工艺与设备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e2e040bd4584" w:history="1">
      <w:r>
        <w:rPr>
          <w:rStyle w:val="Hyperlink"/>
        </w:rPr>
        <w:t>2025-2031年中国油脂油料加工行业发展调研及市场前景分析报告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ouZhiYouLiaoJiaGongHangYeQianJingQuShi.html" TargetMode="External" Id="R33df66bb068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ouZhiYouLiaoJiaGongHangYeQianJingQuShi.html" TargetMode="External" Id="R6141e2e040b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2025-04-26T08:12:00Z</dcterms:created>
  <dcterms:modified xsi:type="dcterms:W3CDTF">2025-04-26T09:12:00Z</dcterms:modified>
  <dc:subject>2025-2031年中国油脂油料加工行业发展调研及市场前景分析报告</dc:subject>
  <dc:title>2025-2031年中国油脂油料加工行业发展调研及市场前景分析报告</dc:title>
  <cp:keywords>2025-2031年中国油脂油料加工行业发展调研及市场前景分析报告</cp:keywords>
  <dc:description>2025-2031年中国油脂油料加工行业发展调研及市场前景分析报告</dc:description>
</cp:coreProperties>
</file>