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cf7eb24ed4cb8" w:history="1">
              <w:r>
                <w:rPr>
                  <w:rStyle w:val="Hyperlink"/>
                </w:rPr>
                <w:t>2025年中国豆沙加工行业现状调研及发展趋势预测报告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cf7eb24ed4cb8" w:history="1">
              <w:r>
                <w:rPr>
                  <w:rStyle w:val="Hyperlink"/>
                </w:rPr>
                <w:t>2025年中国豆沙加工行业现状调研及发展趋势预测报告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cf7eb24ed4cb8" w:history="1">
                <w:r>
                  <w:rPr>
                    <w:rStyle w:val="Hyperlink"/>
                  </w:rPr>
                  <w:t>https://www.20087.com/M_ShiPinYinLiao/97/DouShaJiaGongShiChangXianZhuangYuQianJing.html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沙加工行业是食品制造业的一个分支，主要涉及红豆、绿豆等豆类的煮制、去皮、磨浆和调味等一系列工艺流程。近年来，随着消费者对健康食品的需求增加，豆沙作为天然、健康的甜味剂和馅料，在烘焙、糕点制作等方面的应用越来越广泛。同时，豆沙加工企业通过技术创新，提高了产品的口感和营养价值。</w:t>
      </w:r>
      <w:r>
        <w:rPr>
          <w:rFonts w:hint="eastAsia"/>
        </w:rPr>
        <w:br/>
      </w:r>
      <w:r>
        <w:rPr>
          <w:rFonts w:hint="eastAsia"/>
        </w:rPr>
        <w:t>　　未来，豆沙加工行业的发展将更加注重产品创新和健康导向。一方面，随着消费者对食品成分的关注度提高，豆沙加工将更加注重使用天然原料和减少添加剂，满足消费者对健康食品的需求。另一方面，随着食品科技的进步，豆沙加工将开发出更多具有特殊功能的豆沙产品，如低糖、低脂肪等，以适应不同人群的饮食需求。此外，随着电子商务的发展，豆沙加工企业将更加注重线上销售渠道的拓展，以提高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cf7eb24ed4cb8" w:history="1">
        <w:r>
          <w:rPr>
            <w:rStyle w:val="Hyperlink"/>
          </w:rPr>
          <w:t>2025年中国豆沙加工行业现状调研及发展趋势预测报告</w:t>
        </w:r>
      </w:hyperlink>
      <w:r>
        <w:rPr>
          <w:rFonts w:hint="eastAsia"/>
        </w:rPr>
        <w:t>》全面梳理了豆沙加工产业链，结合市场需求和市场规模等数据，深入剖析豆沙加工行业现状。报告详细探讨了豆沙加工市场竞争格局，重点关注重点企业及其品牌影响力，并分析了豆沙加工价格机制和细分市场特征。通过对豆沙加工技术现状及未来方向的评估，报告展望了豆沙加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第一章 我国豆沙加工行业发展现状分析</w:t>
      </w:r>
      <w:r>
        <w:rPr>
          <w:rFonts w:hint="eastAsia"/>
        </w:rPr>
        <w:br/>
      </w:r>
      <w:r>
        <w:rPr>
          <w:rFonts w:hint="eastAsia"/>
        </w:rPr>
        <w:t>　　第一节 我国豆制品行业发展概况</w:t>
      </w:r>
      <w:r>
        <w:rPr>
          <w:rFonts w:hint="eastAsia"/>
        </w:rPr>
        <w:br/>
      </w:r>
      <w:r>
        <w:rPr>
          <w:rFonts w:hint="eastAsia"/>
        </w:rPr>
        <w:t>　　一、产业不断升级，行业景气上升</w:t>
      </w:r>
      <w:r>
        <w:rPr>
          <w:rFonts w:hint="eastAsia"/>
        </w:rPr>
        <w:br/>
      </w:r>
      <w:r>
        <w:rPr>
          <w:rFonts w:hint="eastAsia"/>
        </w:rPr>
        <w:t>　　二、面临问题，需要突破</w:t>
      </w:r>
      <w:r>
        <w:rPr>
          <w:rFonts w:hint="eastAsia"/>
        </w:rPr>
        <w:br/>
      </w:r>
      <w:r>
        <w:rPr>
          <w:rFonts w:hint="eastAsia"/>
        </w:rPr>
        <w:t>　　第二节 中^智^林^我国豆沙加工行业发展现状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（一）红豆沙</w:t>
      </w:r>
      <w:r>
        <w:rPr>
          <w:rFonts w:hint="eastAsia"/>
        </w:rPr>
        <w:br/>
      </w:r>
      <w:r>
        <w:rPr>
          <w:rFonts w:hint="eastAsia"/>
        </w:rPr>
        <w:t>　　（二）绿豆沙</w:t>
      </w:r>
      <w:r>
        <w:rPr>
          <w:rFonts w:hint="eastAsia"/>
        </w:rPr>
        <w:br/>
      </w:r>
      <w:r>
        <w:rPr>
          <w:rFonts w:hint="eastAsia"/>
        </w:rPr>
        <w:t>　　（三）行业新闻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第二章 豆沙加工行业市场竞争分析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三、豆沙加工行业价格分析</w:t>
      </w:r>
      <w:r>
        <w:rPr>
          <w:rFonts w:hint="eastAsia"/>
        </w:rPr>
        <w:br/>
      </w:r>
      <w:r>
        <w:rPr>
          <w:rFonts w:hint="eastAsia"/>
        </w:rPr>
        <w:t>　　第三章 豆沙加工行业内竞争对手分析</w:t>
      </w:r>
      <w:r>
        <w:rPr>
          <w:rFonts w:hint="eastAsia"/>
        </w:rPr>
        <w:br/>
      </w:r>
      <w:r>
        <w:rPr>
          <w:rFonts w:hint="eastAsia"/>
        </w:rPr>
        <w:t>　　一、北京京日东大食品有限公司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（九）企业出口 交货值分析</w:t>
      </w:r>
      <w:r>
        <w:rPr>
          <w:rFonts w:hint="eastAsia"/>
        </w:rPr>
        <w:br/>
      </w:r>
      <w:r>
        <w:rPr>
          <w:rFonts w:hint="eastAsia"/>
        </w:rPr>
        <w:t>　　（十）企业竞争能力分析</w:t>
      </w:r>
      <w:r>
        <w:rPr>
          <w:rFonts w:hint="eastAsia"/>
        </w:rPr>
        <w:br/>
      </w:r>
      <w:r>
        <w:rPr>
          <w:rFonts w:hint="eastAsia"/>
        </w:rPr>
        <w:t>　　二、天津理研维他食品有限公司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（九）企业出口 交货值分析</w:t>
      </w:r>
      <w:r>
        <w:rPr>
          <w:rFonts w:hint="eastAsia"/>
        </w:rPr>
        <w:br/>
      </w:r>
      <w:r>
        <w:rPr>
          <w:rFonts w:hint="eastAsia"/>
        </w:rPr>
        <w:t>　　（十）企业竞争能力分析</w:t>
      </w:r>
      <w:r>
        <w:rPr>
          <w:rFonts w:hint="eastAsia"/>
        </w:rPr>
        <w:br/>
      </w:r>
      <w:r>
        <w:rPr>
          <w:rFonts w:hint="eastAsia"/>
        </w:rPr>
        <w:t>　　三、青岛美樱食品有限公司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（九）企业出口 交货值分析</w:t>
      </w:r>
      <w:r>
        <w:rPr>
          <w:rFonts w:hint="eastAsia"/>
        </w:rPr>
        <w:br/>
      </w:r>
      <w:r>
        <w:rPr>
          <w:rFonts w:hint="eastAsia"/>
        </w:rPr>
        <w:t>　　（十）企业竞争能力分析</w:t>
      </w:r>
      <w:r>
        <w:rPr>
          <w:rFonts w:hint="eastAsia"/>
        </w:rPr>
        <w:br/>
      </w:r>
      <w:r>
        <w:rPr>
          <w:rFonts w:hint="eastAsia"/>
        </w:rPr>
        <w:t>　　四、北京神州摩奇食品饮料有限公司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（九）企业出口 交货值分析</w:t>
      </w:r>
      <w:r>
        <w:rPr>
          <w:rFonts w:hint="eastAsia"/>
        </w:rPr>
        <w:br/>
      </w:r>
      <w:r>
        <w:rPr>
          <w:rFonts w:hint="eastAsia"/>
        </w:rPr>
        <w:t>　　（十）企业竞争能力分析</w:t>
      </w:r>
      <w:r>
        <w:rPr>
          <w:rFonts w:hint="eastAsia"/>
        </w:rPr>
        <w:br/>
      </w:r>
      <w:r>
        <w:rPr>
          <w:rFonts w:hint="eastAsia"/>
        </w:rPr>
        <w:t>　　五、青岛富士万福食品有限公司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（九）企业出口 交货值分析</w:t>
      </w:r>
      <w:r>
        <w:rPr>
          <w:rFonts w:hint="eastAsia"/>
        </w:rPr>
        <w:br/>
      </w:r>
      <w:r>
        <w:rPr>
          <w:rFonts w:hint="eastAsia"/>
        </w:rPr>
        <w:t>　　（十）企业竞争能力分析</w:t>
      </w:r>
      <w:r>
        <w:rPr>
          <w:rFonts w:hint="eastAsia"/>
        </w:rPr>
        <w:br/>
      </w:r>
      <w:r>
        <w:rPr>
          <w:rFonts w:hint="eastAsia"/>
        </w:rPr>
        <w:t>　　六、禹城市中商食品有限公司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（十）企业竞争能力分析</w:t>
      </w:r>
      <w:r>
        <w:rPr>
          <w:rFonts w:hint="eastAsia"/>
        </w:rPr>
        <w:br/>
      </w:r>
      <w:r>
        <w:rPr>
          <w:rFonts w:hint="eastAsia"/>
        </w:rPr>
        <w:t>　　七、青岛绿友制馅有限公司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（九）企业出口 交货值分析</w:t>
      </w:r>
      <w:r>
        <w:rPr>
          <w:rFonts w:hint="eastAsia"/>
        </w:rPr>
        <w:br/>
      </w:r>
      <w:r>
        <w:rPr>
          <w:rFonts w:hint="eastAsia"/>
        </w:rPr>
        <w:t>　　（十）企业竞争能力分析</w:t>
      </w:r>
      <w:r>
        <w:rPr>
          <w:rFonts w:hint="eastAsia"/>
        </w:rPr>
        <w:br/>
      </w:r>
      <w:r>
        <w:rPr>
          <w:rFonts w:hint="eastAsia"/>
        </w:rPr>
        <w:t>　　八、大连联盈食品有限公司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（九）企业出口 交货值分析</w:t>
      </w:r>
      <w:r>
        <w:rPr>
          <w:rFonts w:hint="eastAsia"/>
        </w:rPr>
        <w:br/>
      </w:r>
      <w:r>
        <w:rPr>
          <w:rFonts w:hint="eastAsia"/>
        </w:rPr>
        <w:t>　　（十）企业竞争能力分析</w:t>
      </w:r>
      <w:r>
        <w:rPr>
          <w:rFonts w:hint="eastAsia"/>
        </w:rPr>
        <w:br/>
      </w:r>
      <w:r>
        <w:rPr>
          <w:rFonts w:hint="eastAsia"/>
        </w:rPr>
        <w:t>　　九、潍坊中和食品有限公司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（九）企业出口 交货值分析</w:t>
      </w:r>
      <w:r>
        <w:rPr>
          <w:rFonts w:hint="eastAsia"/>
        </w:rPr>
        <w:br/>
      </w:r>
      <w:r>
        <w:rPr>
          <w:rFonts w:hint="eastAsia"/>
        </w:rPr>
        <w:t>　　（十）企业竞争能力分析</w:t>
      </w:r>
      <w:r>
        <w:rPr>
          <w:rFonts w:hint="eastAsia"/>
        </w:rPr>
        <w:br/>
      </w:r>
      <w:r>
        <w:rPr>
          <w:rFonts w:hint="eastAsia"/>
        </w:rPr>
        <w:t>　　十、禹城市朝日食品公司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（九）企业出口 交货值分析</w:t>
      </w:r>
      <w:r>
        <w:rPr>
          <w:rFonts w:hint="eastAsia"/>
        </w:rPr>
        <w:br/>
      </w:r>
      <w:r>
        <w:rPr>
          <w:rFonts w:hint="eastAsia"/>
        </w:rPr>
        <w:t>　　（十）企业竞争能力分析</w:t>
      </w:r>
      <w:r>
        <w:rPr>
          <w:rFonts w:hint="eastAsia"/>
        </w:rPr>
        <w:br/>
      </w:r>
      <w:r>
        <w:rPr>
          <w:rFonts w:hint="eastAsia"/>
        </w:rPr>
        <w:t>　　十一、北京藤精食品有限公司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（九）企业出口 交货值分析</w:t>
      </w:r>
      <w:r>
        <w:rPr>
          <w:rFonts w:hint="eastAsia"/>
        </w:rPr>
        <w:br/>
      </w:r>
      <w:r>
        <w:rPr>
          <w:rFonts w:hint="eastAsia"/>
        </w:rPr>
        <w:t>　　（十）企业竞争能力分析</w:t>
      </w:r>
      <w:r>
        <w:rPr>
          <w:rFonts w:hint="eastAsia"/>
        </w:rPr>
        <w:br/>
      </w:r>
      <w:r>
        <w:rPr>
          <w:rFonts w:hint="eastAsia"/>
        </w:rPr>
        <w:t>　　十二、上海香可食品有限公司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（九）企业出口 交货值分析</w:t>
      </w:r>
      <w:r>
        <w:rPr>
          <w:rFonts w:hint="eastAsia"/>
        </w:rPr>
        <w:br/>
      </w:r>
      <w:r>
        <w:rPr>
          <w:rFonts w:hint="eastAsia"/>
        </w:rPr>
        <w:t>　　（十）企业竞争能力分析</w:t>
      </w:r>
      <w:r>
        <w:rPr>
          <w:rFonts w:hint="eastAsia"/>
        </w:rPr>
        <w:br/>
      </w:r>
      <w:r>
        <w:rPr>
          <w:rFonts w:hint="eastAsia"/>
        </w:rPr>
        <w:t>　　十三、上海广灿食品有限公司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（十）企业竞争能力分析</w:t>
      </w:r>
      <w:r>
        <w:rPr>
          <w:rFonts w:hint="eastAsia"/>
        </w:rPr>
        <w:br/>
      </w:r>
      <w:r>
        <w:rPr>
          <w:rFonts w:hint="eastAsia"/>
        </w:rPr>
        <w:t>　　十四、天津静冈食品有限公司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（九）企业出口 交货值分析</w:t>
      </w:r>
      <w:r>
        <w:rPr>
          <w:rFonts w:hint="eastAsia"/>
        </w:rPr>
        <w:br/>
      </w:r>
      <w:r>
        <w:rPr>
          <w:rFonts w:hint="eastAsia"/>
        </w:rPr>
        <w:t>　　（十）企业竞争能力分析</w:t>
      </w:r>
      <w:r>
        <w:rPr>
          <w:rFonts w:hint="eastAsia"/>
        </w:rPr>
        <w:br/>
      </w:r>
      <w:r>
        <w:rPr>
          <w:rFonts w:hint="eastAsia"/>
        </w:rPr>
        <w:t>　　十五、文安县占祥粮油食品有限公司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（十）企业竞争能力分析</w:t>
      </w:r>
      <w:r>
        <w:rPr>
          <w:rFonts w:hint="eastAsia"/>
        </w:rPr>
        <w:br/>
      </w:r>
      <w:r>
        <w:rPr>
          <w:rFonts w:hint="eastAsia"/>
        </w:rPr>
        <w:t>　　十六、天津市新美食品厂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（十）企业竞争能力分析</w:t>
      </w:r>
      <w:r>
        <w:rPr>
          <w:rFonts w:hint="eastAsia"/>
        </w:rPr>
        <w:br/>
      </w:r>
      <w:r>
        <w:rPr>
          <w:rFonts w:hint="eastAsia"/>
        </w:rPr>
        <w:t>　　十七、上海福缘食品有限公司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（十）企业竞争能力分析</w:t>
      </w:r>
      <w:r>
        <w:rPr>
          <w:rFonts w:hint="eastAsia"/>
        </w:rPr>
        <w:br/>
      </w:r>
      <w:r>
        <w:rPr>
          <w:rFonts w:hint="eastAsia"/>
        </w:rPr>
        <w:t>　　十八、郑州市均衡食品有限公司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（九）企业出口 交货值分析</w:t>
      </w:r>
      <w:r>
        <w:rPr>
          <w:rFonts w:hint="eastAsia"/>
        </w:rPr>
        <w:br/>
      </w:r>
      <w:r>
        <w:rPr>
          <w:rFonts w:hint="eastAsia"/>
        </w:rPr>
        <w:t>　　（十）企业竞争能力分析</w:t>
      </w:r>
      <w:r>
        <w:rPr>
          <w:rFonts w:hint="eastAsia"/>
        </w:rPr>
        <w:br/>
      </w:r>
      <w:r>
        <w:rPr>
          <w:rFonts w:hint="eastAsia"/>
        </w:rPr>
        <w:t>　　第四章 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2025-2031年我国豆沙加工行业产量情况</w:t>
      </w:r>
      <w:r>
        <w:rPr>
          <w:rFonts w:hint="eastAsia"/>
        </w:rPr>
        <w:br/>
      </w:r>
      <w:r>
        <w:rPr>
          <w:rFonts w:hint="eastAsia"/>
        </w:rPr>
        <w:t>　　图表 2025-2031年我国豆沙加工行业销售收入情况</w:t>
      </w:r>
      <w:r>
        <w:rPr>
          <w:rFonts w:hint="eastAsia"/>
        </w:rPr>
        <w:br/>
      </w:r>
      <w:r>
        <w:rPr>
          <w:rFonts w:hint="eastAsia"/>
        </w:rPr>
        <w:t>　　图表 2025-2031年中国主要豆沙加工企业产量市场占有率情况</w:t>
      </w:r>
      <w:r>
        <w:rPr>
          <w:rFonts w:hint="eastAsia"/>
        </w:rPr>
        <w:br/>
      </w:r>
      <w:r>
        <w:rPr>
          <w:rFonts w:hint="eastAsia"/>
        </w:rPr>
        <w:t>　　图表 2025-2031年北京京日东大食品有限公司主要财务指标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2025-2031年北京京日东大食品有限公司产量情况</w:t>
      </w:r>
      <w:r>
        <w:rPr>
          <w:rFonts w:hint="eastAsia"/>
        </w:rPr>
        <w:br/>
      </w:r>
      <w:r>
        <w:rPr>
          <w:rFonts w:hint="eastAsia"/>
        </w:rPr>
        <w:t>　　图表 2025-2031年北京京日东大食品有限公司销售收入情况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2025-2031年北京京日东大食品有限公司利润费用情况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2025-2031年北京京日东大食品有限公司资产情况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2025-2031年北京京日东大食品有限公司负债情况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2025-2031年北京京日东大食品有限公司资产负债率情况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2025-2031年北京京日东大食品有限公司应收账款情况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2025-2031年北京京日东大食品有限公司应收账款周转率情况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2025-2031年北京京日东大食品有限公司利润情况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2025-2031年北京京日东大食品有限公司资产利润率情况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2025-2031年北京京日东大食品有限公司流动资产情况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2025-2031年北京京日东大食品有限公司流动资产周转率情况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2025-2031年北京京日东大食品有限公司出口 交货值情况</w:t>
      </w:r>
      <w:r>
        <w:rPr>
          <w:rFonts w:hint="eastAsia"/>
        </w:rPr>
        <w:br/>
      </w:r>
      <w:r>
        <w:rPr>
          <w:rFonts w:hint="eastAsia"/>
        </w:rPr>
        <w:t>　　图表 2025-2031年天津理研维他食品有限公司主要财务指标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2025-2031年天津理研维他食品有限公司产量情况</w:t>
      </w:r>
      <w:r>
        <w:rPr>
          <w:rFonts w:hint="eastAsia"/>
        </w:rPr>
        <w:br/>
      </w:r>
      <w:r>
        <w:rPr>
          <w:rFonts w:hint="eastAsia"/>
        </w:rPr>
        <w:t>　　图表 2025-2031年天津理研维他食品有限公司销售收入情况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2025-2031年天津理研维他食品有限公司利润费用情况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2025-2031年天津理研维他食品有限公司资产情况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2025-2031年天津理研维他食品有限公司负债情况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2025-2031年天津理研维他食品有限公司资产负债率情况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2025-2031年天津理研维他食品有限公司应收账款情况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2025-2031年天津理研维他食品有限公司应收账款周转率情况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2025-2031年天津理研维他食品有限公司利润情况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2025-2031年天津理研维他食品有限公司资产利润率情况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2025-2031年天津理研维他食品有限公司流动资产情况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2025-2031年天津理研维他食品有限公司流动资产周转率情况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2025-2031年天津理研维他食品有限公司出口 交货值情况</w:t>
      </w:r>
      <w:r>
        <w:rPr>
          <w:rFonts w:hint="eastAsia"/>
        </w:rPr>
        <w:br/>
      </w:r>
      <w:r>
        <w:rPr>
          <w:rFonts w:hint="eastAsia"/>
        </w:rPr>
        <w:t>　　图表 2025-2031年青岛美樱食品有限公司主要财务指标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2025-2031年青岛美樱食品有限公司产量情况</w:t>
      </w:r>
      <w:r>
        <w:rPr>
          <w:rFonts w:hint="eastAsia"/>
        </w:rPr>
        <w:br/>
      </w:r>
      <w:r>
        <w:rPr>
          <w:rFonts w:hint="eastAsia"/>
        </w:rPr>
        <w:t>　　图表 2025-2031年青岛美樱食品有限公司销售收入情况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2025-2031年青岛美樱食品有限公司利润费用情况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2025-2031年青岛美樱食品有限公司资产情况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2025-2031年青岛美樱食品有限公司负债情况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2025-2031年青岛美樱食品有限公司资产负债率情况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2025-2031年青岛美樱食品有限公司应收账款情况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2025-2031年青岛美樱食品有限公司应收账款周转率情况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2025-2031年青岛美樱食品有限公司利润情况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2025-2031年青岛美樱食品有限公司资产利润率情况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2025-2031年青岛美樱食品有限公司流动资产情况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2025-2031年青岛美樱食品有限公司流动资产周转率情况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2025-2031年青岛美樱食品有限公司出口 交货值情况</w:t>
      </w:r>
      <w:r>
        <w:rPr>
          <w:rFonts w:hint="eastAsia"/>
        </w:rPr>
        <w:br/>
      </w:r>
      <w:r>
        <w:rPr>
          <w:rFonts w:hint="eastAsia"/>
        </w:rPr>
        <w:t>　　图表 2025-2031年北京神州摩奇食品饮料有限公司主要财务指标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2025-2031年北京神州摩奇食品饮料有限公司产量情况</w:t>
      </w:r>
      <w:r>
        <w:rPr>
          <w:rFonts w:hint="eastAsia"/>
        </w:rPr>
        <w:br/>
      </w:r>
      <w:r>
        <w:rPr>
          <w:rFonts w:hint="eastAsia"/>
        </w:rPr>
        <w:t>　　图表 2025-2031年北京神州摩奇食品饮料有限公司销售收入情况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2025-2031年北京神州摩奇食品饮料有限公司利润费用情况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2025-2031年北京神州摩奇食品饮料有限公司资产情况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2025-2031年北京神州摩奇食品饮料有限公司负债情况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2025-2031年北京神州摩奇食品饮料有限公司资产负债率情况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2025-2031年北京神州摩奇食品饮料有限公司应收账款情况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2025-2031年北京神州摩奇食品饮料有限公司应收账款周转率情况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2025-2031年北京神州摩奇食品饮料有限公司利润情况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2025-2031年北京神州摩奇食品饮料有限公司资产利润率情况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2025-2031年北京神州摩奇食品饮料有限公司流动资产情况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2025-2031年北京神州摩奇食品饮料有限公司流动资产周转率情况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2025-2031年北京神州摩奇食品饮料有限公司出口 交货值情况</w:t>
      </w:r>
      <w:r>
        <w:rPr>
          <w:rFonts w:hint="eastAsia"/>
        </w:rPr>
        <w:br/>
      </w:r>
      <w:r>
        <w:rPr>
          <w:rFonts w:hint="eastAsia"/>
        </w:rPr>
        <w:t>　　图表 2025-2031年青岛富士万福食品有限公司主要财务指标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2025-2031年青岛富士万福食品有限公司产量情况</w:t>
      </w:r>
      <w:r>
        <w:rPr>
          <w:rFonts w:hint="eastAsia"/>
        </w:rPr>
        <w:br/>
      </w:r>
      <w:r>
        <w:rPr>
          <w:rFonts w:hint="eastAsia"/>
        </w:rPr>
        <w:t>　　图表 2025-2031年青岛富士万福食品有限公司销售收入情况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2025-2031年青岛富士万福食品有限公司利润费用情况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2025-2031年青岛富士万福食品有限公司资产情况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2025-2031年青岛富士万福食品有限公司负债情况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2025-2031年青岛富士万福食品有限公司资产负债率情况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2025-2031年青岛富士万福食品有限公司应收账款情况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2025-2031年青岛富士万福食品有限公司应收账款周转率情况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2025-2031年青岛富士万福食品有限公司利润情况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2025-2031年青岛富士万福食品有限公司资产利润率情况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2025-2031年青岛富士万福食品有限公司流动资产情况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2025-2031年青岛富士万福食品有限公司流动资产周转率情况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2025-2031年青岛富士万福食品有限公司出口 交货值情况</w:t>
      </w:r>
      <w:r>
        <w:rPr>
          <w:rFonts w:hint="eastAsia"/>
        </w:rPr>
        <w:br/>
      </w:r>
      <w:r>
        <w:rPr>
          <w:rFonts w:hint="eastAsia"/>
        </w:rPr>
        <w:t>　　图表 2025-2031年禹城市中商食品有限公司主要财务指标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2025-2031年禹城市中商食品有限公司产量情况</w:t>
      </w:r>
      <w:r>
        <w:rPr>
          <w:rFonts w:hint="eastAsia"/>
        </w:rPr>
        <w:br/>
      </w:r>
      <w:r>
        <w:rPr>
          <w:rFonts w:hint="eastAsia"/>
        </w:rPr>
        <w:t>　　图表 2025-2031年禹城市中商食品有限公司销售收入情况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2025-2031年禹城市中商食品有限公司利润费用情况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2025-2031年禹城市中商食品有限公司资产情况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2025-2031年禹城市中商食品有限公司负债情况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2025-2031年禹城市中商食品有限公司资产负债率情况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2025-2031年禹城市中商食品有限公司应收账款情况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2025-2031年禹城市中商食品有限公司应收账款周转率情况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2025-2031年禹城市中商食品有限公司利润情况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2025-2031年禹城市中商食品有限公司资产利润率情况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2025-2031年禹城市中商食品有限公司流动资产情况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2025-2031年禹城市中商食品有限公司流动资产周转率情况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2025-2031年青岛绿友制馅有限公司主要财务指标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2025-2031年青岛绿友制馅有限公司产量情况</w:t>
      </w:r>
      <w:r>
        <w:rPr>
          <w:rFonts w:hint="eastAsia"/>
        </w:rPr>
        <w:br/>
      </w:r>
      <w:r>
        <w:rPr>
          <w:rFonts w:hint="eastAsia"/>
        </w:rPr>
        <w:t>　　图表 2025-2031年青岛绿友制馅有限公司销售收入情况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2025-2031年青岛绿友制馅有限公司利润费用情况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2025-2031年青岛绿友制馅有限公司资产情况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2025-2031年青岛绿友制馅有限公司负债情况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2025-2031年青岛绿友制馅有限公司资产负债率情况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2025-2031年青岛绿友制馅有限公司应收账款情况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2025-2031年青岛绿友制馅有限公司应收账款周转率情况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2025-2031年青岛绿友制馅有限公司利润情况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2025-2031年青岛绿友制馅有限公司资产利润率情况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2025-2031年青岛绿友制馅有限公司流动资产情况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2025-2031年青岛绿友制馅有限公司流动资产周转率情况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2025-2031年青岛绿友制馅有限公司出口 交货值情况</w:t>
      </w:r>
      <w:r>
        <w:rPr>
          <w:rFonts w:hint="eastAsia"/>
        </w:rPr>
        <w:br/>
      </w:r>
      <w:r>
        <w:rPr>
          <w:rFonts w:hint="eastAsia"/>
        </w:rPr>
        <w:t>　　图表 2025-2031年大连联盈食品有限公司主要财务指标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2025-2031年大连联盈食品有限公司产量情况</w:t>
      </w:r>
      <w:r>
        <w:rPr>
          <w:rFonts w:hint="eastAsia"/>
        </w:rPr>
        <w:br/>
      </w:r>
      <w:r>
        <w:rPr>
          <w:rFonts w:hint="eastAsia"/>
        </w:rPr>
        <w:t>　　图表 2025-2031年大连联盈食品有限公司销售收入情况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2025-2031年大连联盈食品有限公司利润费用情况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2025-2031年大连联盈食品有限公司资产情况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2025-2031年大连联盈食品有限公司负债情况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2025-2031年大连联盈食品有限公司资产负债率情况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2025-2031年大连联盈食品有限公司应收账款情况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2025-2031年大连联盈食品有限公司应收账款周转率情况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2025-2031年大连联盈食品有限公司利润情况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2025-2031年大连联盈食品有限公司资产利润率情况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2025-2031年大连联盈食品有限公司流动资产情况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2025-2031年大连联盈食品有限公司流动资产周转率情况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2025-2031年大连联盈食品有限公司出口 交货值情况</w:t>
      </w:r>
      <w:r>
        <w:rPr>
          <w:rFonts w:hint="eastAsia"/>
        </w:rPr>
        <w:br/>
      </w:r>
      <w:r>
        <w:rPr>
          <w:rFonts w:hint="eastAsia"/>
        </w:rPr>
        <w:t>　　图表 2025-2031年潍坊中和食品有限公司主要财务指标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2025-2031年潍坊中和食品有限公司产量情况</w:t>
      </w:r>
      <w:r>
        <w:rPr>
          <w:rFonts w:hint="eastAsia"/>
        </w:rPr>
        <w:br/>
      </w:r>
      <w:r>
        <w:rPr>
          <w:rFonts w:hint="eastAsia"/>
        </w:rPr>
        <w:t>　　图表 2025-2031年潍坊中和食品有限公司销售收入情况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2025-2031年潍坊中和食品有限公司利润费用情况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2025-2031年潍坊中和食品有限公司资产情况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2025-2031年潍坊中和食品有限公司负债情况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2025-2031年潍坊中和食品有限公司资产负债率情况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2025-2031年潍坊中和食品有限公司应收账款情况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2025-2031年潍坊中和食品有限公司应收账款周转率情况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2025-2031年潍坊中和食品有限公司利润情况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2025-2031年潍坊中和食品有限公司资产利润率情况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2025-2031年潍坊中和食品有限公司流动资产情况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2025-2031年潍坊中和食品有限公司流动资产周转率情况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2025-2031年潍坊中和食品有限公司出口 交货值情况</w:t>
      </w:r>
      <w:r>
        <w:rPr>
          <w:rFonts w:hint="eastAsia"/>
        </w:rPr>
        <w:br/>
      </w:r>
      <w:r>
        <w:rPr>
          <w:rFonts w:hint="eastAsia"/>
        </w:rPr>
        <w:t>　　图表 2025-2031年禹城市朝日食品公司主要财务指标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2025-2031年禹城市朝日食品公司产量情况</w:t>
      </w:r>
      <w:r>
        <w:rPr>
          <w:rFonts w:hint="eastAsia"/>
        </w:rPr>
        <w:br/>
      </w:r>
      <w:r>
        <w:rPr>
          <w:rFonts w:hint="eastAsia"/>
        </w:rPr>
        <w:t>　　图表 2025-2031年禹城市朝日食品公司销售收入情况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2025-2031年禹城市朝日食品公司利润费用情况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2025-2031年禹城市朝日食品公司资产情况</w:t>
      </w:r>
      <w:r>
        <w:rPr>
          <w:rFonts w:hint="eastAsia"/>
        </w:rPr>
        <w:br/>
      </w:r>
      <w:r>
        <w:rPr>
          <w:rFonts w:hint="eastAsia"/>
        </w:rPr>
        <w:t>　　图表 2025-2031年禹城市朝日食品公司负债情况</w:t>
      </w:r>
      <w:r>
        <w:rPr>
          <w:rFonts w:hint="eastAsia"/>
        </w:rPr>
        <w:br/>
      </w:r>
      <w:r>
        <w:rPr>
          <w:rFonts w:hint="eastAsia"/>
        </w:rPr>
        <w:t>　　图表 2025-2031年禹城市朝日食品公司资产负债率情况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2025-2031年禹城市朝日食品公司应收账款情况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2025-2031年禹城市朝日食品公司应收账款周转率情况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2025-2031年禹城市朝日食品公司利润情况</w:t>
      </w:r>
      <w:r>
        <w:rPr>
          <w:rFonts w:hint="eastAsia"/>
        </w:rPr>
        <w:br/>
      </w:r>
      <w:r>
        <w:rPr>
          <w:rFonts w:hint="eastAsia"/>
        </w:rPr>
        <w:t>　　图表 2025-2031年禹城市朝日食品公司资产利润率情况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2025-2031年禹城市朝日食品公司流动资产情况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2025-2031年禹城市朝日食品公司流动资产周转率情况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2025-2031年禹城市朝日食品公司出口 交货值情况</w:t>
      </w:r>
      <w:r>
        <w:rPr>
          <w:rFonts w:hint="eastAsia"/>
        </w:rPr>
        <w:br/>
      </w:r>
      <w:r>
        <w:rPr>
          <w:rFonts w:hint="eastAsia"/>
        </w:rPr>
        <w:t>　　图表 2025-2031年北京藤精食品有限公司主要财务指标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2025-2031年北京藤精食品有限公司产量情况</w:t>
      </w:r>
      <w:r>
        <w:rPr>
          <w:rFonts w:hint="eastAsia"/>
        </w:rPr>
        <w:br/>
      </w:r>
      <w:r>
        <w:rPr>
          <w:rFonts w:hint="eastAsia"/>
        </w:rPr>
        <w:t>　　图表 2025-2031年北京藤精食品有限公司销售收入情况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2025-2031年北京藤精食品有限公司利润费用情况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2025-2031年北京藤精食品有限公司资产情况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2025-2031年北京藤精食品有限公司负债情况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2025-2031年北京藤精食品有限公司资产负债率情况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2025-2031年北京藤精食品有限公司应收账款情况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2025-2031年北京藤精食品有限公司应收账款周转率情况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2025-2031年北京藤精食品有限公司利润情况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2025-2031年北京藤精食品有限公司资产利润率情况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2025-2031年北京藤精食品有限公司流动资产情况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2025-2031年北京藤精食品有限公司流动资产周转率情况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2025-2031年北京藤精食品有限公司出口 交货值情况</w:t>
      </w:r>
      <w:r>
        <w:rPr>
          <w:rFonts w:hint="eastAsia"/>
        </w:rPr>
        <w:br/>
      </w:r>
      <w:r>
        <w:rPr>
          <w:rFonts w:hint="eastAsia"/>
        </w:rPr>
        <w:t>　　图表 2025-2031年上海香可食品有限公司主要财务指标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2025-2031年上海香可食品有限公司产量情况</w:t>
      </w:r>
      <w:r>
        <w:rPr>
          <w:rFonts w:hint="eastAsia"/>
        </w:rPr>
        <w:br/>
      </w:r>
      <w:r>
        <w:rPr>
          <w:rFonts w:hint="eastAsia"/>
        </w:rPr>
        <w:t>　　图表 2025-2031年上海香可食品有限公司销售收入情况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2025-2031年上海香可食品有限公司利润费用情况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2025-2031年上海香可食品有限公司资产情况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2025-2031年上海香可食品有限公司负债情况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2025-2031年上海香可食品有限公司资产负债率情况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2025-2031年上海香可食品有限公司应收账款情况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2025-2031年上海香可食品有限公司应收账款周转率情况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2025-2031年上海香可食品有限公司利润情况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2025-2031年上海香可食品有限公司资产利润率情况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2025-2031年上海香可食品有限公司流动资产情况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2025-2031年上海香可食品有限公司流动资产周转率情况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2025-2031年上海香可食品有限公司出口 交货值情况</w:t>
      </w:r>
      <w:r>
        <w:rPr>
          <w:rFonts w:hint="eastAsia"/>
        </w:rPr>
        <w:br/>
      </w:r>
      <w:r>
        <w:rPr>
          <w:rFonts w:hint="eastAsia"/>
        </w:rPr>
        <w:t>　　图表 2025-2031年上海广灿食品有限公司主要财务指标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2025-2031年上海广灿食品有限公司产量情况</w:t>
      </w:r>
      <w:r>
        <w:rPr>
          <w:rFonts w:hint="eastAsia"/>
        </w:rPr>
        <w:br/>
      </w:r>
      <w:r>
        <w:rPr>
          <w:rFonts w:hint="eastAsia"/>
        </w:rPr>
        <w:t>　　图表 2025-2031年上海广灿食品有限公司销售收入情况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2025-2031年上海广灿食品有限公司利润费用情况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2025-2031年上海广灿食品有限公司资产情况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2025-2031年上海广灿食品有限公司负债情况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2025-2031年上海广灿食品有限公司资产负债率情况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2025-2031年上海广灿食品有限公司应收账款情况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2025-2031年上海广灿食品有限公司应收账款周转率情况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2025-2031年上海广灿食品有限公司利润情况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2025-2031年上海广灿食品有限公司资产利润率情况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2025-2031年上海广灿食品有限公司流动资产情况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2025-2031年上海广灿食品有限公司流动资产周转率情况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2025-2031年天津静冈食品有限公司主要财务指标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2025-2031年天津静冈食品有限公司产量情况</w:t>
      </w:r>
      <w:r>
        <w:rPr>
          <w:rFonts w:hint="eastAsia"/>
        </w:rPr>
        <w:br/>
      </w:r>
      <w:r>
        <w:rPr>
          <w:rFonts w:hint="eastAsia"/>
        </w:rPr>
        <w:t>　　图表 2025-2031年天津静冈食品有限公司销售收入情况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2025-2031年天津静冈食品有限公司利润费用情况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2025-2031年天津静冈食品有限公司资产情况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2025-2031年天津静冈食品有限公司负债情况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2025-2031年天津静冈食品有限公司资产负债率情况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2025-2031年天津静冈食品有限公司应收账款情况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2025-2031年天津静冈食品有限公司应收账款周转率情况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2025-2031年天津静冈食品有限公司利润情况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2025-2031年天津静冈食品有限公司资产利润率情况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2025-2031年天津静冈食品有限公司流动资产情况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2025-2031年天津静冈食品有限公司流动资产周转率情况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2025-2031年天津静冈食品有限公司出口 交货值情况</w:t>
      </w:r>
      <w:r>
        <w:rPr>
          <w:rFonts w:hint="eastAsia"/>
        </w:rPr>
        <w:br/>
      </w:r>
      <w:r>
        <w:rPr>
          <w:rFonts w:hint="eastAsia"/>
        </w:rPr>
        <w:t>　　图表 2025-2031年文安县占祥粮油食品有限公司主要财务指标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2025-2031年文安县占祥粮油食品有限公司产量情况</w:t>
      </w:r>
      <w:r>
        <w:rPr>
          <w:rFonts w:hint="eastAsia"/>
        </w:rPr>
        <w:br/>
      </w:r>
      <w:r>
        <w:rPr>
          <w:rFonts w:hint="eastAsia"/>
        </w:rPr>
        <w:t>　　图表 2025-2031年文安县占祥粮油食品有限公司销售收入情况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2025-2031年文安县占祥粮油食品有限公司利润费用情况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2025-2031年文安县占祥粮油食品有限公司资产情况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2025-2031年文安县占祥粮油食品有限公司负债情况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2025-2031年文安县占祥粮油食品有限公司资产负债率情况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2025-2031年文安县占祥粮油食品有限公司应收账款情况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2025-2031年文安县占祥粮油食品有限公司应收账款周转率情况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2025-2031年文安县占祥粮油食品有限公司利润情况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2025-2031年文安县占祥粮油食品有限公司资产利润率情况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2025-2031年文安县占祥粮油食品有限公司流动资产情况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2025-2031年文安县占祥粮油食品有限公司流动资产周转率情况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2025-2031年天津市新美食品厂主要财务指标</w:t>
      </w:r>
      <w:r>
        <w:rPr>
          <w:rFonts w:hint="eastAsia"/>
        </w:rPr>
        <w:br/>
      </w:r>
      <w:r>
        <w:rPr>
          <w:rFonts w:hint="eastAsia"/>
        </w:rPr>
        <w:t>　　图表 2025-2031年天津市新美食品厂产量情况</w:t>
      </w:r>
      <w:r>
        <w:rPr>
          <w:rFonts w:hint="eastAsia"/>
        </w:rPr>
        <w:br/>
      </w:r>
      <w:r>
        <w:rPr>
          <w:rFonts w:hint="eastAsia"/>
        </w:rPr>
        <w:t>　　图表 2025-2031年天津市新美食品厂销售收入情况</w:t>
      </w:r>
      <w:r>
        <w:rPr>
          <w:rFonts w:hint="eastAsia"/>
        </w:rPr>
        <w:br/>
      </w:r>
      <w:r>
        <w:rPr>
          <w:rFonts w:hint="eastAsia"/>
        </w:rPr>
        <w:t>　　图表 2025-2031年天津市新美食品厂利润费用情况</w:t>
      </w:r>
      <w:r>
        <w:rPr>
          <w:rFonts w:hint="eastAsia"/>
        </w:rPr>
        <w:br/>
      </w:r>
      <w:r>
        <w:rPr>
          <w:rFonts w:hint="eastAsia"/>
        </w:rPr>
        <w:t>　　图表 2025-2031年天津市新美食品厂资产情况</w:t>
      </w:r>
      <w:r>
        <w:rPr>
          <w:rFonts w:hint="eastAsia"/>
        </w:rPr>
        <w:br/>
      </w:r>
      <w:r>
        <w:rPr>
          <w:rFonts w:hint="eastAsia"/>
        </w:rPr>
        <w:t>　　图表 2025-2031年天津市新美食品厂负债情况</w:t>
      </w:r>
      <w:r>
        <w:rPr>
          <w:rFonts w:hint="eastAsia"/>
        </w:rPr>
        <w:br/>
      </w:r>
      <w:r>
        <w:rPr>
          <w:rFonts w:hint="eastAsia"/>
        </w:rPr>
        <w:t>　　图表 2025-2031年天津市新美食品厂资产负债率情况</w:t>
      </w:r>
      <w:r>
        <w:rPr>
          <w:rFonts w:hint="eastAsia"/>
        </w:rPr>
        <w:br/>
      </w:r>
      <w:r>
        <w:rPr>
          <w:rFonts w:hint="eastAsia"/>
        </w:rPr>
        <w:t>　　图表 2025-2031年天津市新美食品厂应收账款情况</w:t>
      </w:r>
      <w:r>
        <w:rPr>
          <w:rFonts w:hint="eastAsia"/>
        </w:rPr>
        <w:br/>
      </w:r>
      <w:r>
        <w:rPr>
          <w:rFonts w:hint="eastAsia"/>
        </w:rPr>
        <w:t>　　图表 2025-2031年天津市新美食品厂应收账款周转率情况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2025-2031年天津市新美食品厂利润情况</w:t>
      </w:r>
      <w:r>
        <w:rPr>
          <w:rFonts w:hint="eastAsia"/>
        </w:rPr>
        <w:br/>
      </w:r>
      <w:r>
        <w:rPr>
          <w:rFonts w:hint="eastAsia"/>
        </w:rPr>
        <w:t>　　图表 2025-2031年天津市新美食品厂资产利润率情况</w:t>
      </w:r>
      <w:r>
        <w:rPr>
          <w:rFonts w:hint="eastAsia"/>
        </w:rPr>
        <w:br/>
      </w:r>
      <w:r>
        <w:rPr>
          <w:rFonts w:hint="eastAsia"/>
        </w:rPr>
        <w:t>　　图表 2025-2031年天津市新美食品厂流动资产情况</w:t>
      </w:r>
      <w:r>
        <w:rPr>
          <w:rFonts w:hint="eastAsia"/>
        </w:rPr>
        <w:br/>
      </w:r>
      <w:r>
        <w:rPr>
          <w:rFonts w:hint="eastAsia"/>
        </w:rPr>
        <w:t>　　图表 2025-2031年天津市新美食品厂流动资产周转率情况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2025-2031年上海福缘食品有限公司主要财务指标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2025-2031年上海福缘食品有限公司产量情况</w:t>
      </w:r>
      <w:r>
        <w:rPr>
          <w:rFonts w:hint="eastAsia"/>
        </w:rPr>
        <w:br/>
      </w:r>
      <w:r>
        <w:rPr>
          <w:rFonts w:hint="eastAsia"/>
        </w:rPr>
        <w:t>　　图表 2025-2031年上海福缘食品有限公司销售收入情况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2025-2031年上海福缘食品有限公司利润费用情况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2025-2031年上海福缘食品有限公司资产情况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2025-2031年上海福缘食品有限公司负债情况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2025-2031年上海福缘食品有限公司资产负债率情况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2025-2031年上海福缘食品有限公司应收账款情况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2025-2031年上海福缘食品有限公司应收账款周转率情况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2025-2031年上海福缘食品有限公司利润情况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2025-2031年上海福缘食品有限公司资产利润率情况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2025-2031年上海福缘食品有限公司流动资产情况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2025-2031年上海福缘食品有限公司流动资产周转率情况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2025-2031年郑州市均衡食品有限公司主要财务指标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2025-2031年郑州市均衡食品有限公司产量情况</w:t>
      </w:r>
      <w:r>
        <w:rPr>
          <w:rFonts w:hint="eastAsia"/>
        </w:rPr>
        <w:br/>
      </w:r>
      <w:r>
        <w:rPr>
          <w:rFonts w:hint="eastAsia"/>
        </w:rPr>
        <w:t>　　图表 2025-2031年郑州市均衡食品有限公司销售收入情况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2025-2031年郑州市均衡食品有限公司利润费用情况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2025-2031年郑州市均衡食品有限公司资产情况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2025-2031年郑州市均衡食品有限公司负债情况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2025-2031年郑州市均衡食品有限公司资产负债率情况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2025-2031年郑州市均衡食品有限公司应收账款情况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2025-2031年郑州市均衡食品有限公司应收账款周转率情况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2025-2031年郑州市均衡食品有限公司利润情况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2025-2031年郑州市均衡食品有限公司资产利润率情况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2025-2031年郑州市均衡食品有限公司流动资产情况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2025-2031年郑州市均衡食品有限公司流动资产周转率情况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2025-2031年郑州市均衡食品有限公司出口 交货值情况</w:t>
      </w:r>
      <w:r>
        <w:rPr>
          <w:rFonts w:hint="eastAsia"/>
        </w:rPr>
        <w:br/>
      </w:r>
      <w:r>
        <w:rPr>
          <w:rFonts w:hint="eastAsia"/>
        </w:rPr>
        <w:t>　　图表 2025-2031年我国豆沙加工行业需求量情况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cf7eb24ed4cb8" w:history="1">
        <w:r>
          <w:rPr>
            <w:rStyle w:val="Hyperlink"/>
          </w:rPr>
          <w:t>2025年中国豆沙加工行业现状调研及发展趋势预测报告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cf7eb24ed4cb8" w:history="1">
        <w:r>
          <w:rPr>
            <w:rStyle w:val="Hyperlink"/>
          </w:rPr>
          <w:t>https://www.20087.com/M_ShiPinYinLiao/97/DouShaJiaGongShiChangXianZhuangYuQianJing.html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热点：如何制作豆沙馅、豆沙加工厂如何做豆沙、生产豆沙馅需要的设备、豆沙加工厂主要集中在什么地区、豆沙包的豆沙馅怎么做、豆沙加工厂 收购红豆、市面上的豆沙是用什么做的、豆沙加工名片图片、豆沙馅生产厂家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7b55881d04f38" w:history="1">
      <w:r>
        <w:rPr>
          <w:rStyle w:val="Hyperlink"/>
        </w:rPr>
        <w:t>2025年中国豆沙加工行业现状调研及发展趋势预测报告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7/DouShaJiaGongShiChangXianZhuangYuQianJing.html" TargetMode="External" Id="R0b1cf7eb24ed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7/DouShaJiaGongShiChangXianZhuangYuQianJing.html" TargetMode="External" Id="Rd857b55881d0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2025-07-05T03:47:00Z</dcterms:created>
  <dcterms:modified xsi:type="dcterms:W3CDTF">2025-07-05T04:47:00Z</dcterms:modified>
  <dc:subject>2025年中国豆沙加工行业现状调研及发展趋势预测报告</dc:subject>
  <dc:title>2025年中国豆沙加工行业现状调研及发展趋势预测报告</dc:title>
  <cp:keywords>2025年中国豆沙加工行业现状调研及发展趋势预测报告</cp:keywords>
  <dc:description>2025年中国豆沙加工行业现状调研及发展趋势预测报告</dc:description>
</cp:coreProperties>
</file>