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606af71b247a2" w:history="1">
              <w:r>
                <w:rPr>
                  <w:rStyle w:val="Hyperlink"/>
                </w:rPr>
                <w:t>中国高山反季节蔬菜行业市场调研与发展趋势分析报告（2024年）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606af71b247a2" w:history="1">
              <w:r>
                <w:rPr>
                  <w:rStyle w:val="Hyperlink"/>
                </w:rPr>
                <w:t>中国高山反季节蔬菜行业市场调研与发展趋势分析报告（2024年）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606af71b247a2" w:history="1">
                <w:r>
                  <w:rPr>
                    <w:rStyle w:val="Hyperlink"/>
                  </w:rPr>
                  <w:t>https://www.20087.com/7/89/GaoShanFanJiJieShuCaiShiChangDiaoYanYuYuCe.html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山反季节蔬菜是在海拔较高的地区种植的蔬菜，通常这些蔬菜在平原地区无法在冬季或其他不利气候条件下生长。近年来，随着消费者对新鲜、有机蔬菜需求的增长，高山反季节蔬菜因其独特的生长环境而备受青睐。这些蔬菜通常具有较好的口感和营养价值，且较少受到病虫害的影响。</w:t>
      </w:r>
      <w:r>
        <w:rPr>
          <w:rFonts w:hint="eastAsia"/>
        </w:rPr>
        <w:br/>
      </w:r>
      <w:r>
        <w:rPr>
          <w:rFonts w:hint="eastAsia"/>
        </w:rPr>
        <w:t>　　未来，高山反季节蔬菜的发展将更加注重品种改良和供应链优化。一方面，通过育种技术的创新，培育出更适合高山环境的蔬菜品种，提高产量和品质。另一方面，通过建立更有效的物流体系，缩短从农田到餐桌的距离，确保蔬菜的新鲜度。此外，随着消费者对可持续农业的支持，高山反季节蔬菜的生产将更加注重环境保护，如采用节水灌溉系统和生物防治措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高山反季节蔬菜行业发展概述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高山反季节蔬菜行业发展成熟度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高山反季节蔬菜市场特征分析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高山反季节蔬菜经济环境及产业发展环境分析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新冠疫情对高山反季节蔬菜行业的影响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高山反季节蔬菜行业供求状况分析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2024年高山反季节蔬菜业整体销售能力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第六节 2024-2030年高山反季节蔬菜产品需求预测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高山反季节蔬菜产业运行分析</w:t>
      </w:r>
      <w:r>
        <w:rPr>
          <w:rFonts w:hint="eastAsia"/>
        </w:rPr>
        <w:br/>
      </w:r>
      <w:r>
        <w:rPr>
          <w:rFonts w:hint="eastAsia"/>
        </w:rPr>
        <w:t>　　第一节 2019-2024年高山反季节蔬菜行业营运能力分析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2019-2024年高山反季节蔬菜行业偿债能力分析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2019-2024年高山反季节蔬菜行业盈利能力分析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2019-2024年高山反季节蔬菜行业发展能力分析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2024年中国高山反季节蔬菜行业市场运行分析</w:t>
      </w:r>
      <w:r>
        <w:rPr>
          <w:rFonts w:hint="eastAsia"/>
        </w:rPr>
        <w:br/>
      </w:r>
      <w:r>
        <w:rPr>
          <w:rFonts w:hint="eastAsia"/>
        </w:rPr>
        <w:t>　　第一节 2024年中国高山反季节蔬菜行业基本概况</w:t>
      </w:r>
      <w:r>
        <w:rPr>
          <w:rFonts w:hint="eastAsia"/>
        </w:rPr>
        <w:br/>
      </w:r>
      <w:r>
        <w:rPr>
          <w:rFonts w:hint="eastAsia"/>
        </w:rPr>
        <w:t>　　　　一、高山反季节蔬菜市场分析</w:t>
      </w:r>
      <w:r>
        <w:rPr>
          <w:rFonts w:hint="eastAsia"/>
        </w:rPr>
        <w:br/>
      </w:r>
      <w:r>
        <w:rPr>
          <w:rFonts w:hint="eastAsia"/>
        </w:rPr>
        <w:t>　　　　二、高山反季节蔬菜进出口数量和金额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三、我国高山反季节蔬菜出口面临的挑战</w:t>
      </w:r>
      <w:r>
        <w:rPr>
          <w:rFonts w:hint="eastAsia"/>
        </w:rPr>
        <w:br/>
      </w:r>
      <w:r>
        <w:rPr>
          <w:rFonts w:hint="eastAsia"/>
        </w:rPr>
        <w:t>　　　　四、高山反季节蔬菜大型高端产品发展情况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2024年影响高山反季节蔬菜行业发展的因素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2024年中国高山反季节蔬菜行业供需情况</w:t>
      </w:r>
      <w:r>
        <w:rPr>
          <w:rFonts w:hint="eastAsia"/>
        </w:rPr>
        <w:br/>
      </w:r>
      <w:r>
        <w:rPr>
          <w:rFonts w:hint="eastAsia"/>
        </w:rPr>
        <w:t>　　　　一、高山反季节蔬菜企业的发展机遇</w:t>
      </w:r>
      <w:r>
        <w:rPr>
          <w:rFonts w:hint="eastAsia"/>
        </w:rPr>
        <w:br/>
      </w:r>
      <w:r>
        <w:rPr>
          <w:rFonts w:hint="eastAsia"/>
        </w:rPr>
        <w:t>　　　　二、大型高山反季节蔬菜等产品自主研发情况</w:t>
      </w:r>
      <w:r>
        <w:rPr>
          <w:rFonts w:hint="eastAsia"/>
        </w:rPr>
        <w:br/>
      </w:r>
      <w:r>
        <w:rPr>
          <w:rFonts w:hint="eastAsia"/>
        </w:rPr>
        <w:t>　　　　三、高山反季节蔬菜企业产业优化与战略调整情况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四、2024-2030年高山反季节蔬菜行业发展预测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高山反季节蔬菜销售市场分析</w:t>
      </w:r>
      <w:r>
        <w:rPr>
          <w:rFonts w:hint="eastAsia"/>
        </w:rPr>
        <w:br/>
      </w:r>
      <w:r>
        <w:rPr>
          <w:rFonts w:hint="eastAsia"/>
        </w:rPr>
        <w:t>　　第一节 高山反季节蔬菜国内营销模式分析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高山反季节蔬菜国内销售渠道分析</w:t>
      </w:r>
      <w:r>
        <w:rPr>
          <w:rFonts w:hint="eastAsia"/>
        </w:rPr>
        <w:br/>
      </w:r>
      <w:r>
        <w:rPr>
          <w:rFonts w:hint="eastAsia"/>
        </w:rPr>
        <w:t>　　第四节 高山反季节蔬菜行业国际化营销模式分析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高山反季节蔬菜重点销售区域分析</w:t>
      </w:r>
      <w:r>
        <w:rPr>
          <w:rFonts w:hint="eastAsia"/>
        </w:rPr>
        <w:br/>
      </w:r>
      <w:r>
        <w:rPr>
          <w:rFonts w:hint="eastAsia"/>
        </w:rPr>
        <w:t>　　第六节 高山反季节蔬菜内部与外部流通量分析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高山反季节蔬菜市场价格及价格走势分析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高山反季节蔬菜年度价格变化分析</w:t>
      </w:r>
      <w:r>
        <w:rPr>
          <w:rFonts w:hint="eastAsia"/>
        </w:rPr>
        <w:br/>
      </w:r>
      <w:r>
        <w:rPr>
          <w:rFonts w:hint="eastAsia"/>
        </w:rPr>
        <w:t>　　第二节 高山反季节蔬菜月度价格变化分析</w:t>
      </w:r>
      <w:r>
        <w:rPr>
          <w:rFonts w:hint="eastAsia"/>
        </w:rPr>
        <w:br/>
      </w:r>
      <w:r>
        <w:rPr>
          <w:rFonts w:hint="eastAsia"/>
        </w:rPr>
        <w:t>　　第三节 高山反季节蔬菜各厂家价格分析</w:t>
      </w:r>
      <w:r>
        <w:rPr>
          <w:rFonts w:hint="eastAsia"/>
        </w:rPr>
        <w:br/>
      </w:r>
      <w:r>
        <w:rPr>
          <w:rFonts w:hint="eastAsia"/>
        </w:rPr>
        <w:t>　　第四节 高山反季节蔬菜市场价格驱动因素分析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2024-2030年我国高山反季节蔬菜市场价格预测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国内高山反季节蔬菜行业重点企业分析</w:t>
      </w:r>
      <w:r>
        <w:rPr>
          <w:rFonts w:hint="eastAsia"/>
        </w:rPr>
        <w:br/>
      </w:r>
      <w:r>
        <w:rPr>
          <w:rFonts w:hint="eastAsia"/>
        </w:rPr>
        <w:t>　　第一节 巴东县绿野经济发展有限公司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湖北宜昌大自然有限责任公司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恩施市巨鑫现代农业开发有限公司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武汉楚天洪山菜薹产业开发有限公司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湖北瑞发生物工程股份有限公司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高山反季节蔬菜消费者调查分析</w:t>
      </w:r>
      <w:r>
        <w:rPr>
          <w:rFonts w:hint="eastAsia"/>
        </w:rPr>
        <w:br/>
      </w:r>
      <w:r>
        <w:rPr>
          <w:rFonts w:hint="eastAsia"/>
        </w:rPr>
        <w:t>　　第一节 高山反季节蔬菜市场调查对象情况分析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高山反季节蔬菜消费者消费习惯调查</w:t>
      </w:r>
      <w:r>
        <w:rPr>
          <w:rFonts w:hint="eastAsia"/>
        </w:rPr>
        <w:br/>
      </w:r>
      <w:r>
        <w:rPr>
          <w:rFonts w:hint="eastAsia"/>
        </w:rPr>
        <w:t>　　　　一、高山反季节蔬菜产品消费者购买频次调查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二、消费者对高山反季节蔬菜价格认同情况调查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高山反季节蔬菜消费者品牌状况调查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三、消费者对高山反季节蔬菜品牌偏好调查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四、消费者对高山反季节蔬菜品牌的首要认知渠道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高山反季节蔬菜企业竞争策略分析</w:t>
      </w:r>
      <w:r>
        <w:rPr>
          <w:rFonts w:hint="eastAsia"/>
        </w:rPr>
        <w:br/>
      </w:r>
      <w:r>
        <w:rPr>
          <w:rFonts w:hint="eastAsia"/>
        </w:rPr>
        <w:t>　　第一节 高山反季节蔬菜市场竞争策略分析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一、2024年高山反季节蔬菜市场增长潜力分析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二、2024年高山反季节蔬菜主要潜力品种分析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三、现有高山反季节蔬菜产品竞争策略分析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四、潜力高山反季节蔬菜品种竞争策略选择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高山反季节蔬菜企业竞争策略分析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一、新冠疫情对高山反季节蔬菜行业竞争格局的影响及变化</w:t>
      </w:r>
      <w:r>
        <w:rPr>
          <w:rFonts w:hint="eastAsia"/>
        </w:rPr>
        <w:br/>
      </w:r>
      <w:r>
        <w:rPr>
          <w:rFonts w:hint="eastAsia"/>
        </w:rPr>
        <w:t>　　　　二、2024-2030年我国高山反季节蔬菜市场竞争趋势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三、2024-2030年高山反季节蔬菜行业竞争格局展望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四、2024-2030年高山反季节蔬菜行业竞争策略分析</w:t>
      </w:r>
      <w:r>
        <w:rPr>
          <w:rFonts w:hint="eastAsia"/>
        </w:rPr>
        <w:br/>
      </w:r>
      <w:r>
        <w:rPr>
          <w:rFonts w:hint="eastAsia"/>
        </w:rPr>
        <w:t>　　　　五、2024-2030年高山反季节蔬菜企业竞争策略分析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2024-2030年高山反季节蔬菜行业竞争格局展望</w:t>
      </w:r>
      <w:r>
        <w:rPr>
          <w:rFonts w:hint="eastAsia"/>
        </w:rPr>
        <w:br/>
      </w:r>
      <w:r>
        <w:rPr>
          <w:rFonts w:hint="eastAsia"/>
        </w:rPr>
        <w:t>　　第一节 高山反季节蔬菜行业的发展周期</w:t>
      </w:r>
      <w:r>
        <w:rPr>
          <w:rFonts w:hint="eastAsia"/>
        </w:rPr>
        <w:br/>
      </w:r>
      <w:r>
        <w:rPr>
          <w:rFonts w:hint="eastAsia"/>
        </w:rPr>
        <w:t>　　　　一、高山反季节蔬菜行业的经济周期</w:t>
      </w:r>
      <w:r>
        <w:rPr>
          <w:rFonts w:hint="eastAsia"/>
        </w:rPr>
        <w:br/>
      </w:r>
      <w:r>
        <w:rPr>
          <w:rFonts w:hint="eastAsia"/>
        </w:rPr>
        <w:t>　　　　二、高山反季节蔬菜行业的增长性与波动性</w:t>
      </w:r>
      <w:r>
        <w:rPr>
          <w:rFonts w:hint="eastAsia"/>
        </w:rPr>
        <w:br/>
      </w:r>
      <w:r>
        <w:rPr>
          <w:rFonts w:hint="eastAsia"/>
        </w:rPr>
        <w:t>　　第二节 高山反季节蔬菜行业历史竞争格局综述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一、高山反季节蔬菜行业集中度分析</w:t>
      </w:r>
      <w:r>
        <w:rPr>
          <w:rFonts w:hint="eastAsia"/>
        </w:rPr>
        <w:br/>
      </w:r>
      <w:r>
        <w:rPr>
          <w:rFonts w:hint="eastAsia"/>
        </w:rPr>
        <w:t>　　　　二、高山反季节蔬菜行业竞争程度</w:t>
      </w:r>
      <w:r>
        <w:rPr>
          <w:rFonts w:hint="eastAsia"/>
        </w:rPr>
        <w:br/>
      </w:r>
      <w:r>
        <w:rPr>
          <w:rFonts w:hint="eastAsia"/>
        </w:rPr>
        <w:t>　　第三节 中国高山反季节蔬菜市行业swot分析与对策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五、发展我国高山反季节蔬菜工业的建议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2024-2030年我国高山反季节蔬菜行业发展趋势预测</w:t>
      </w:r>
      <w:r>
        <w:rPr>
          <w:rFonts w:hint="eastAsia"/>
        </w:rPr>
        <w:br/>
      </w:r>
      <w:r>
        <w:rPr>
          <w:rFonts w:hint="eastAsia"/>
        </w:rPr>
        <w:t>　　第一节 高山反季节蔬菜行业产量预测</w:t>
      </w:r>
      <w:r>
        <w:rPr>
          <w:rFonts w:hint="eastAsia"/>
        </w:rPr>
        <w:br/>
      </w:r>
      <w:r>
        <w:rPr>
          <w:rFonts w:hint="eastAsia"/>
        </w:rPr>
        <w:t>　　第二节 高山反季节蔬菜行业销售收入预测</w:t>
      </w:r>
      <w:r>
        <w:rPr>
          <w:rFonts w:hint="eastAsia"/>
        </w:rPr>
        <w:br/>
      </w:r>
      <w:r>
        <w:rPr>
          <w:rFonts w:hint="eastAsia"/>
        </w:rPr>
        <w:t>　　第三节 高山反季节蔬菜行业总资产预测</w:t>
      </w:r>
      <w:r>
        <w:rPr>
          <w:rFonts w:hint="eastAsia"/>
        </w:rPr>
        <w:br/>
      </w:r>
      <w:r>
        <w:rPr>
          <w:rFonts w:hint="eastAsia"/>
        </w:rPr>
        <w:t>　　第四节 高山反季节蔬菜行业工业总产值预测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我国高山反季节蔬菜行业市场未来发展的走向预测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高山反季节蔬菜行业发展趋势及投资战略研究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高山反季节蔬菜行业发展趋势分析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一、市场发展趋势分析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第二节 高山反季节蔬菜行业发展战略研究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公司对行业投资机会与风险分析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2024-2030年中国高山反季节蔬菜行业投资机会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高山反季节蔬菜行业投资效益分析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影响高山反季节蔬菜行业发展的主要因素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 济研：高山反季节蔬菜行业投资风险及控制策略分析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1：高山反季节蔬菜产业链结构图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2：2019-2024年中国国内生产总值及增长率单位：亿元</w:t>
      </w:r>
      <w:r>
        <w:rPr>
          <w:rFonts w:hint="eastAsia"/>
        </w:rPr>
        <w:br/>
      </w:r>
      <w:r>
        <w:rPr>
          <w:rFonts w:hint="eastAsia"/>
        </w:rPr>
        <w:t>　　图表 3：2024年份固定资产投资（不含农户）主要数据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4：2019-2024年中国货物进出口总额单位：亿美元</w:t>
      </w:r>
      <w:r>
        <w:rPr>
          <w:rFonts w:hint="eastAsia"/>
        </w:rPr>
        <w:br/>
      </w:r>
      <w:r>
        <w:rPr>
          <w:rFonts w:hint="eastAsia"/>
        </w:rPr>
        <w:t>　　图表 6：2019-2024年我国高山反季节蔬菜种植面积推算</w:t>
      </w:r>
      <w:r>
        <w:rPr>
          <w:rFonts w:hint="eastAsia"/>
        </w:rPr>
        <w:br/>
      </w:r>
      <w:r>
        <w:rPr>
          <w:rFonts w:hint="eastAsia"/>
        </w:rPr>
        <w:t>　　图表 7：2019-2024年中国高山反季节蔬菜市场容量及增长率单位：万吨</w:t>
      </w:r>
      <w:r>
        <w:rPr>
          <w:rFonts w:hint="eastAsia"/>
        </w:rPr>
        <w:br/>
      </w:r>
      <w:r>
        <w:rPr>
          <w:rFonts w:hint="eastAsia"/>
        </w:rPr>
        <w:t>　　图表 8：2019-2024年中国高山反季节蔬菜工业销售产值及增长率单位：万元</w:t>
      </w:r>
      <w:r>
        <w:rPr>
          <w:rFonts w:hint="eastAsia"/>
        </w:rPr>
        <w:br/>
      </w:r>
      <w:r>
        <w:rPr>
          <w:rFonts w:hint="eastAsia"/>
        </w:rPr>
        <w:t>　　图表 9：2019-2024年中国高山反季节蔬菜销售额及增长率单位：万元</w:t>
      </w:r>
      <w:r>
        <w:rPr>
          <w:rFonts w:hint="eastAsia"/>
        </w:rPr>
        <w:br/>
      </w:r>
      <w:r>
        <w:rPr>
          <w:rFonts w:hint="eastAsia"/>
        </w:rPr>
        <w:t>　　图表 10：2019-2024年中国高山反季节蔬菜行业利润率统计</w:t>
      </w:r>
      <w:r>
        <w:rPr>
          <w:rFonts w:hint="eastAsia"/>
        </w:rPr>
        <w:br/>
      </w:r>
      <w:r>
        <w:rPr>
          <w:rFonts w:hint="eastAsia"/>
        </w:rPr>
        <w:t>　　图表 11：2019-2024年中国高山反季节蔬菜行业产值及产销率单位：万元</w:t>
      </w:r>
      <w:r>
        <w:rPr>
          <w:rFonts w:hint="eastAsia"/>
        </w:rPr>
        <w:br/>
      </w:r>
      <w:r>
        <w:rPr>
          <w:rFonts w:hint="eastAsia"/>
        </w:rPr>
        <w:t>　　图表 12：2024-2030年中国高山反季节蔬菜市场容量及增长率预测单位：万吨</w:t>
      </w:r>
      <w:r>
        <w:rPr>
          <w:rFonts w:hint="eastAsia"/>
        </w:rPr>
        <w:br/>
      </w:r>
      <w:r>
        <w:rPr>
          <w:rFonts w:hint="eastAsia"/>
        </w:rPr>
        <w:t>　　图表 13：2019-2024年高山反季节蔬菜行业运营能力分析</w:t>
      </w:r>
      <w:r>
        <w:rPr>
          <w:rFonts w:hint="eastAsia"/>
        </w:rPr>
        <w:br/>
      </w:r>
      <w:r>
        <w:rPr>
          <w:rFonts w:hint="eastAsia"/>
        </w:rPr>
        <w:t>　　图表 14：2019-2024年高山反季节蔬菜行业偿债能力分析</w:t>
      </w:r>
      <w:r>
        <w:rPr>
          <w:rFonts w:hint="eastAsia"/>
        </w:rPr>
        <w:br/>
      </w:r>
      <w:r>
        <w:rPr>
          <w:rFonts w:hint="eastAsia"/>
        </w:rPr>
        <w:t>　　图表 15：2019-2024年高山反季节蔬菜产业资产利润率统计</w:t>
      </w:r>
      <w:r>
        <w:rPr>
          <w:rFonts w:hint="eastAsia"/>
        </w:rPr>
        <w:br/>
      </w:r>
      <w:r>
        <w:rPr>
          <w:rFonts w:hint="eastAsia"/>
        </w:rPr>
        <w:t>　　图表 16：2019-2024年高山反季节蔬菜产业销售利润率统计</w:t>
      </w:r>
      <w:r>
        <w:rPr>
          <w:rFonts w:hint="eastAsia"/>
        </w:rPr>
        <w:br/>
      </w:r>
      <w:r>
        <w:rPr>
          <w:rFonts w:hint="eastAsia"/>
        </w:rPr>
        <w:t>　　图表 17：2019-2024年中国高山反季节蔬菜行业资产总额及增长率单位：万元</w:t>
      </w:r>
      <w:r>
        <w:rPr>
          <w:rFonts w:hint="eastAsia"/>
        </w:rPr>
        <w:br/>
      </w:r>
      <w:r>
        <w:rPr>
          <w:rFonts w:hint="eastAsia"/>
        </w:rPr>
        <w:t>　　图表 18：2019-2024年中国高山反季节蔬菜行业利润总额及增长率单位：万元</w:t>
      </w:r>
      <w:r>
        <w:rPr>
          <w:rFonts w:hint="eastAsia"/>
        </w:rPr>
        <w:br/>
      </w:r>
      <w:r>
        <w:rPr>
          <w:rFonts w:hint="eastAsia"/>
        </w:rPr>
        <w:t>　　图表 19：2019-2024年中国高山反季节蔬菜国内市场容量及增长率单位：万吨</w:t>
      </w:r>
      <w:r>
        <w:rPr>
          <w:rFonts w:hint="eastAsia"/>
        </w:rPr>
        <w:br/>
      </w:r>
      <w:r>
        <w:rPr>
          <w:rFonts w:hint="eastAsia"/>
        </w:rPr>
        <w:t>　　图表 20：2019-2024年我国高山反季节蔬菜出口数量和金额单位：万吨，万美元</w:t>
      </w:r>
      <w:r>
        <w:rPr>
          <w:rFonts w:hint="eastAsia"/>
        </w:rPr>
        <w:br/>
      </w:r>
      <w:r>
        <w:rPr>
          <w:rFonts w:hint="eastAsia"/>
        </w:rPr>
        <w:t>　　图表 21：2019-2024年我国高山反季节蔬菜进口数量和金额单位：万吨，万美元</w:t>
      </w:r>
      <w:r>
        <w:rPr>
          <w:rFonts w:hint="eastAsia"/>
        </w:rPr>
        <w:br/>
      </w:r>
      <w:r>
        <w:rPr>
          <w:rFonts w:hint="eastAsia"/>
        </w:rPr>
        <w:t>　　图表 22：2024-2030年中国高山反季节蔬菜销售额及增长率预测单位：亿元</w:t>
      </w:r>
      <w:r>
        <w:rPr>
          <w:rFonts w:hint="eastAsia"/>
        </w:rPr>
        <w:br/>
      </w:r>
      <w:r>
        <w:rPr>
          <w:rFonts w:hint="eastAsia"/>
        </w:rPr>
        <w:t>　　图表 23：2019-2024年中国各地区高山反季节蔬菜市场容量单位：万吨</w:t>
      </w:r>
      <w:r>
        <w:rPr>
          <w:rFonts w:hint="eastAsia"/>
        </w:rPr>
        <w:br/>
      </w:r>
      <w:r>
        <w:rPr>
          <w:rFonts w:hint="eastAsia"/>
        </w:rPr>
        <w:t>　　图表 24：2019-2024年国内高山反季节蔬菜价格指数</w:t>
      </w:r>
      <w:r>
        <w:rPr>
          <w:rFonts w:hint="eastAsia"/>
        </w:rPr>
        <w:br/>
      </w:r>
      <w:r>
        <w:rPr>
          <w:rFonts w:hint="eastAsia"/>
        </w:rPr>
        <w:t>　　图表 25：2024年高山反季节蔬菜月度价格指数</w:t>
      </w:r>
      <w:r>
        <w:rPr>
          <w:rFonts w:hint="eastAsia"/>
        </w:rPr>
        <w:br/>
      </w:r>
      <w:r>
        <w:rPr>
          <w:rFonts w:hint="eastAsia"/>
        </w:rPr>
        <w:t>　　图表 26：2019-2024年巴东县绿野经济发展有限公司财务指标统计单位：万元</w:t>
      </w:r>
      <w:r>
        <w:rPr>
          <w:rFonts w:hint="eastAsia"/>
        </w:rPr>
        <w:br/>
      </w:r>
      <w:r>
        <w:rPr>
          <w:rFonts w:hint="eastAsia"/>
        </w:rPr>
        <w:t>　　图表 27：2019-2024年巴东县绿野经济发展有限公司盈利能力分析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28：2019-2024年巴东县绿野经济发展有限公司偿债能力分析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29：2019-2024年巴东县绿野经济发展有限公司运营能力分析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30：2019-2024年巴东县绿野经济发展有限公司成长能力分析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31：2019-2024年湖北宜昌大自然有限责任公司主要财务指标统计单位：万元</w:t>
      </w:r>
      <w:r>
        <w:rPr>
          <w:rFonts w:hint="eastAsia"/>
        </w:rPr>
        <w:br/>
      </w:r>
      <w:r>
        <w:rPr>
          <w:rFonts w:hint="eastAsia"/>
        </w:rPr>
        <w:t>　　图表 32：2019-2024年湖北宜昌大自然有限责任公司盈利能力分析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33：2019-2024年湖北宜昌大自然有限责任公司偿债能力分析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34：2019-2024年湖北宜昌大自然有限责任公司运营能力分析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35：2019-2024年湖北宜昌大自然有限责任公司成长能力分析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36：2019-2024年恩施市巨鑫现代农业开发有限公司主要财务指标统计单位：万元</w:t>
      </w:r>
      <w:r>
        <w:rPr>
          <w:rFonts w:hint="eastAsia"/>
        </w:rPr>
        <w:br/>
      </w:r>
      <w:r>
        <w:rPr>
          <w:rFonts w:hint="eastAsia"/>
        </w:rPr>
        <w:t>　　图表 37：2019-2024年恩施市巨鑫现代农业开发有限公司盈利能力分析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38：2019-2024年恩施市巨鑫现代农业开发有限公司偿债能力分析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39：2019-2024年恩施市巨鑫现代农业开发有限公司运营能力分析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40：2019-2024年恩施市巨鑫现代农业开发有限公司成长能力分析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41：2019-2024年武汉楚天洪山菜薹产业开发有限公司财务指标统计单位：万元</w:t>
      </w:r>
      <w:r>
        <w:rPr>
          <w:rFonts w:hint="eastAsia"/>
        </w:rPr>
        <w:br/>
      </w:r>
      <w:r>
        <w:rPr>
          <w:rFonts w:hint="eastAsia"/>
        </w:rPr>
        <w:t>　　图表 42：2019-2024年武汉楚天洪山菜薹产业开发有限公司盈利能力分析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43：2019-2024年武汉楚天洪山菜薹产业开发有限公司偿债能力分析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44：2019-2024年武汉楚天洪山菜薹产业开发有限公司运营能力分析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45：2019-2024年武汉楚天洪山菜薹产业开发有限公司成长能力分析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46：2019-2024年湖北瑞发生物工程股份有限公司主要财务指标统计单位：万元</w:t>
      </w:r>
      <w:r>
        <w:rPr>
          <w:rFonts w:hint="eastAsia"/>
        </w:rPr>
        <w:br/>
      </w:r>
      <w:r>
        <w:rPr>
          <w:rFonts w:hint="eastAsia"/>
        </w:rPr>
        <w:t>　　图表 47：2019-2024年湖北瑞发生物工程股份有限公司盈利能力分析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48：2019-2024年湖北瑞发生物工程股份有限公司偿债能力分析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49：2019-2024年湖北瑞发生物工程股份有限公司运营能力分析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50：2019-2024年湖北瑞发生物工程股份有限公司成长能力分析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52：2024年高山反季节蔬菜人群购买比重调查</w:t>
      </w:r>
      <w:r>
        <w:rPr>
          <w:rFonts w:hint="eastAsia"/>
        </w:rPr>
        <w:br/>
      </w:r>
      <w:r>
        <w:rPr>
          <w:rFonts w:hint="eastAsia"/>
        </w:rPr>
        <w:t>　　图表 53：2024年不同地区消费购买高山反季节蔬菜数据调查</w:t>
      </w:r>
      <w:r>
        <w:rPr>
          <w:rFonts w:hint="eastAsia"/>
        </w:rPr>
        <w:br/>
      </w:r>
      <w:r>
        <w:rPr>
          <w:rFonts w:hint="eastAsia"/>
        </w:rPr>
        <w:t>　　图表 54：2024年高山反季节蔬菜购买频次调查</w:t>
      </w:r>
      <w:r>
        <w:rPr>
          <w:rFonts w:hint="eastAsia"/>
        </w:rPr>
        <w:br/>
      </w:r>
      <w:r>
        <w:rPr>
          <w:rFonts w:hint="eastAsia"/>
        </w:rPr>
        <w:t>　　图表 55：2024年高山反季节蔬菜价格评别调查</w:t>
      </w:r>
      <w:r>
        <w:rPr>
          <w:rFonts w:hint="eastAsia"/>
        </w:rPr>
        <w:br/>
      </w:r>
      <w:r>
        <w:rPr>
          <w:rFonts w:hint="eastAsia"/>
        </w:rPr>
        <w:t>　　图表 56：2024年高山反季节蔬菜购买渠道数据统计</w:t>
      </w:r>
      <w:r>
        <w:rPr>
          <w:rFonts w:hint="eastAsia"/>
        </w:rPr>
        <w:br/>
      </w:r>
      <w:r>
        <w:rPr>
          <w:rFonts w:hint="eastAsia"/>
        </w:rPr>
        <w:t>　　图表 57：2024-2030年中国高山反季节蔬菜产量及增长率预测单位：万吨</w:t>
      </w:r>
      <w:r>
        <w:rPr>
          <w:rFonts w:hint="eastAsia"/>
        </w:rPr>
        <w:br/>
      </w:r>
      <w:r>
        <w:rPr>
          <w:rFonts w:hint="eastAsia"/>
        </w:rPr>
        <w:t>　　图表 58：2024-2030年中国高山反季节蔬菜销售额及增长率预测单位：亿元</w:t>
      </w:r>
      <w:r>
        <w:rPr>
          <w:rFonts w:hint="eastAsia"/>
        </w:rPr>
        <w:br/>
      </w:r>
      <w:r>
        <w:rPr>
          <w:rFonts w:hint="eastAsia"/>
        </w:rPr>
        <w:t>　　图表 59：2024-2030年中国高山反季节蔬菜行业总资产及增长率预测单位：亿元</w:t>
      </w:r>
      <w:r>
        <w:rPr>
          <w:rFonts w:hint="eastAsia"/>
        </w:rPr>
        <w:br/>
      </w:r>
      <w:r>
        <w:rPr>
          <w:rFonts w:hint="eastAsia"/>
        </w:rPr>
        <w:t>　　图表 60：2024-2030年中国高山反季节蔬菜工业总产值及增长率预测单位：亿元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606af71b247a2" w:history="1">
        <w:r>
          <w:rPr>
            <w:rStyle w:val="Hyperlink"/>
          </w:rPr>
          <w:t>中国高山反季节蔬菜行业市场调研与发展趋势分析报告（2024年）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606af71b247a2" w:history="1">
        <w:r>
          <w:rPr>
            <w:rStyle w:val="Hyperlink"/>
          </w:rPr>
          <w:t>https://www.20087.com/7/89/GaoShanFanJiJieShuCaiShiChangDiaoYanYuYuCe.html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21e894dac4171" w:history="1">
      <w:r>
        <w:rPr>
          <w:rStyle w:val="Hyperlink"/>
        </w:rPr>
        <w:t>中国高山反季节蔬菜行业市场调研与发展趋势分析报告（2024年）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aoShanFanJiJieShuCaiShiChangDiaoYanYuYuCe.html" TargetMode="External" Id="R5f0606af71b2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aoShanFanJiJieShuCaiShiChangDiaoYanYuYuCe.html" TargetMode="External" Id="Rea321e894dac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2023-11-14T08:21:00Z</dcterms:created>
  <dcterms:modified xsi:type="dcterms:W3CDTF">2023-11-14T09:21:00Z</dcterms:modified>
  <dc:subject>中国高山反季节蔬菜行业市场调研与发展趋势分析报告（2024年）</dc:subject>
  <dc:title>中国高山反季节蔬菜行业市场调研与发展趋势分析报告（2024年）</dc:title>
  <cp:keywords>中国高山反季节蔬菜行业市场调研与发展趋势分析报告（2024年）</cp:keywords>
  <dc:description>中国高山反季节蔬菜行业市场调研与发展趋势分析报告（2024年）</dc:description>
</cp:coreProperties>
</file>