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b31baf084693" w:history="1">
              <w:r>
                <w:rPr>
                  <w:rStyle w:val="Hyperlink"/>
                </w:rPr>
                <w:t>中国冷冻南瓜行业现状与市场前景报告（2026-2032年）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b31baf084693" w:history="1">
              <w:r>
                <w:rPr>
                  <w:rStyle w:val="Hyperlink"/>
                </w:rPr>
                <w:t>中国冷冻南瓜行业现状与市场前景报告（2026-2032年）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b31baf084693" w:history="1">
                <w:r>
                  <w:rPr>
                    <w:rStyle w:val="Hyperlink"/>
                  </w:rPr>
                  <w:t>https://www.20087.com/7/79/LengDongNanGuaHangYeXianZhuangJiQianJing.html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南瓜是以新鲜南瓜为原料，经清洗、去皮去籽、切块（或泥）、漂烫、速冻等工序制成的冷冻蔬菜产品，主要面向餐饮供应链、食品加工厂及家庭零售市场。目前，该产品在欧美及日韩等预制菜成熟市场已形成稳定需求，常用于制作汤品、婴儿辅食、烘焙馅料及植物基酱料。国内方面，随着中央厨房模式普及与B端对食材标准化需求提升，冷冻南瓜在连锁餐饮、团餐及速食品牌中的渗透率逐步提高。然而，产品同质化问题突出，多数厂商仅提供基础块状或泥状形态，缺乏针对不同应用场景（如高纤维保留、低水分析出）的定制化开发。此外，原料南瓜品种混杂、采后处理不规范易导致色泽褐变、质地软烂，影响终端菜品品质稳定性。消费者对冷冻蔬菜“不新鲜”“营养流失”的固有认知，也制约了C端市场拓展。</w:t>
      </w:r>
      <w:r>
        <w:rPr>
          <w:rFonts w:hint="eastAsia"/>
        </w:rPr>
        <w:br/>
      </w:r>
      <w:r>
        <w:rPr>
          <w:rFonts w:hint="eastAsia"/>
        </w:rPr>
        <w:t>　　未来，冷冻南瓜将向高附加值、功能导向与全链协同方向发展。市场调研网指出，在产品创新层面，可依据下游需求开发预调味南瓜块（如咖喱味、椰香）、高β-胡萝卜素保留型、或与其他根茎类蔬菜复合的混合冷冻包，提升烹饪效率与风味层次。技术上，液氮速冻、真空浸渍护色、细胞壁保护剂应用等手段将有效改善质构与色泽保持率。在市场端，随着植物基饮食兴起，冷冻南瓜作为天然甜味与橙色来源，有望在替代乳制品（如南瓜奶昔）、儿童健康食品等领域扩大应用。同时，通过建立“品种—种植—加工—冷链”一体化标准体系，并联合餐饮品牌开展消费者教育（如冷冻锁鲜优于常温储存），可逐步扭转市场偏见。长远看，冷冻南瓜若能从通用食材升级为解决方案型原料，将在预制菜与健康食品浪潮中占据关键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d0b31baf084693" w:history="1">
        <w:r>
          <w:rPr>
            <w:rStyle w:val="Hyperlink"/>
          </w:rPr>
          <w:t>中国冷冻南瓜行业现状与市场前景报告（2026-2032年）</w:t>
        </w:r>
      </w:hyperlink>
      <w:r>
        <w:rPr>
          <w:rFonts w:hint="eastAsia"/>
        </w:rPr>
        <w:t>》，2025年冷冻南瓜行业市场规模达 亿元，预计2032年市场规模将达 亿元，期间年均复合增长率（CAGR）达 %。报告依托详实数据与一手调研资料，系统分析了冷冻南瓜行业的产业链结构、市场规模、需求特征及价格体系，客观呈现了冷冻南瓜行业发展现状，科学预测了冷冻南瓜市场前景与未来趋势，重点剖析了重点企业的竞争格局、市场集中度及品牌影响力。同时，通过对冷冻南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冷冻南瓜市场概述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按照不同产品类型，冷冻南瓜主要可以分为如下几个类别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中国不同产品类型冷冻南瓜增长趋势2021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南瓜丁</w:t>
      </w:r>
      <w:r>
        <w:rPr>
          <w:rFonts w:hint="eastAsia"/>
        </w:rPr>
        <w:br/>
      </w:r>
      <w:r>
        <w:rPr>
          <w:rFonts w:hint="eastAsia"/>
        </w:rPr>
        <w:t>　　　　1.2.3 南瓜块</w:t>
      </w:r>
      <w:r>
        <w:rPr>
          <w:rFonts w:hint="eastAsia"/>
        </w:rPr>
        <w:br/>
      </w:r>
      <w:r>
        <w:rPr>
          <w:rFonts w:hint="eastAsia"/>
        </w:rPr>
        <w:t>　　　　1.2.4 南瓜杯</w:t>
      </w:r>
      <w:r>
        <w:rPr>
          <w:rFonts w:hint="eastAsia"/>
        </w:rPr>
        <w:br/>
      </w:r>
      <w:r>
        <w:rPr>
          <w:rFonts w:hint="eastAsia"/>
        </w:rPr>
        <w:t>　　1.3 从不同应用，冷冻南瓜主要包括如下几个方面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中国不同应用冷冻南瓜增长趋势2021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中国冷冻南瓜发展现状及未来趋势（2021-2032）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中国市场冷冻南瓜收入及增长率（2021-2032）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中国市场冷冻南瓜销量及增长率（2021-2032）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中国市场主要冷冻南瓜厂商分析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中国市场主要厂商冷冻南瓜销量及市场占有率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中国市场主要厂商冷冻南瓜销量（2021-2026）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中国市场主要厂商冷冻南瓜收入及市场占有率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中国市场主要厂商冷冻南瓜收入（2021-2026）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中国市场主要厂商冷冻南瓜收入市场份额（2021-2026）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2025年中国市场主要厂商冷冻南瓜收入排名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中国市场主要厂商冷冻南瓜价格（2021-2026）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中国市场主要厂商冷冻南瓜总部及产地分布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中国市场主要厂商成立时间及冷冻南瓜商业化日期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中国市场主要厂商冷冻南瓜产品类型及应用</w:t>
      </w:r>
      <w:r>
        <w:rPr>
          <w:rFonts w:hint="eastAsia"/>
        </w:rPr>
        <w:br/>
      </w:r>
      <w:r>
        <w:rPr>
          <w:rFonts w:hint="eastAsia"/>
        </w:rPr>
        <w:t>　　2.7 冷冻南瓜行业集中度、竞争程度分析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冷冻南瓜行业集中度分析：2025年中国Top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中国市场冷冻南瓜第一梯队、第二梯队和第三梯队厂商（品牌）及2025年市场份额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重点企业（5）在中国市场冷冻南瓜销量、收入、价格及毛利率（2021-2026）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不同产品类型冷冻南瓜分析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中国市场不同产品类型冷冻南瓜销量（2021-2032）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中国市场不同产品类型冷冻南瓜销量及市场份额（2021-2026）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中国市场不同产品类型冷冻南瓜销量预测（2027-2032）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中国市场不同产品类型冷冻南瓜规模（2021-2032）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中国市场不同产品类型冷冻南瓜规模及市场份额（2021-2026）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中国市场不同产品类型冷冻南瓜规模预测（2027-2032）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中国市场不同产品类型冷冻南瓜价格走势（2021-2032）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不同应用冷冻南瓜分析</w:t>
      </w:r>
      <w:r>
        <w:rPr>
          <w:rFonts w:hint="eastAsia"/>
        </w:rPr>
        <w:br/>
      </w:r>
      <w:r>
        <w:rPr>
          <w:rFonts w:hint="eastAsia"/>
        </w:rPr>
        <w:t>　　5.1 中国市场不同应用冷冻南瓜销量（2021-2032）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中国市场不同应用冷冻南瓜销量及市场份额（2021-2026）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中国市场不同应用冷冻南瓜销量预测（2027-2032）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中国市场不同应用冷冻南瓜规模（2021-2032）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中国市场不同应用冷冻南瓜规模及市场份额（2021-2026）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中国市场不同应用冷冻南瓜规模预测（2027-2032）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中国市场不同应用冷冻南瓜价格走势（2021-2032）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冷冻南瓜行业发展分析---发展趋势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冷冻南瓜行业发展分析---厂商壁垒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冷冻南瓜行业发展分析---驱动因素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冷冻南瓜行业发展分析---制约因素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冷冻南瓜中国企业SWOT分析</w:t>
      </w:r>
      <w:r>
        <w:rPr>
          <w:rFonts w:hint="eastAsia"/>
        </w:rPr>
        <w:br/>
      </w:r>
      <w:r>
        <w:rPr>
          <w:rFonts w:hint="eastAsia"/>
        </w:rPr>
        <w:t>　　6.6 冷冻南瓜行业发展分析---行业政策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冷冻南瓜行业产业链简介</w:t>
      </w:r>
      <w:r>
        <w:rPr>
          <w:rFonts w:hint="eastAsia"/>
        </w:rPr>
        <w:br/>
      </w:r>
      <w:r>
        <w:rPr>
          <w:rFonts w:hint="eastAsia"/>
        </w:rPr>
        <w:t>　　7.2 冷冻南瓜产业链分析-上游</w:t>
      </w:r>
      <w:r>
        <w:rPr>
          <w:rFonts w:hint="eastAsia"/>
        </w:rPr>
        <w:br/>
      </w:r>
      <w:r>
        <w:rPr>
          <w:rFonts w:hint="eastAsia"/>
        </w:rPr>
        <w:t>　　7.3 冷冻南瓜产业链分析-中游</w:t>
      </w:r>
      <w:r>
        <w:rPr>
          <w:rFonts w:hint="eastAsia"/>
        </w:rPr>
        <w:br/>
      </w:r>
      <w:r>
        <w:rPr>
          <w:rFonts w:hint="eastAsia"/>
        </w:rPr>
        <w:t>　　7.4 冷冻南瓜产业链分析-下游</w:t>
      </w:r>
      <w:r>
        <w:rPr>
          <w:rFonts w:hint="eastAsia"/>
        </w:rPr>
        <w:br/>
      </w:r>
      <w:r>
        <w:rPr>
          <w:rFonts w:hint="eastAsia"/>
        </w:rPr>
        <w:t>　　7.5 冷冻南瓜行业采购模式</w:t>
      </w:r>
      <w:r>
        <w:rPr>
          <w:rFonts w:hint="eastAsia"/>
        </w:rPr>
        <w:br/>
      </w:r>
      <w:r>
        <w:rPr>
          <w:rFonts w:hint="eastAsia"/>
        </w:rPr>
        <w:t>　　7.6 冷冻南瓜行业生产模式</w:t>
      </w:r>
      <w:r>
        <w:rPr>
          <w:rFonts w:hint="eastAsia"/>
        </w:rPr>
        <w:br/>
      </w:r>
      <w:r>
        <w:rPr>
          <w:rFonts w:hint="eastAsia"/>
        </w:rPr>
        <w:t>　　7.7 冷冻南瓜行业销售模式及销售渠道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中国本土冷冻南瓜产能、产量分析</w:t>
      </w:r>
      <w:r>
        <w:rPr>
          <w:rFonts w:hint="eastAsia"/>
        </w:rPr>
        <w:br/>
      </w:r>
      <w:r>
        <w:rPr>
          <w:rFonts w:hint="eastAsia"/>
        </w:rPr>
        <w:t>　　8.1 中国冷冻南瓜供需现状及预测（2021-2032）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中国冷冻南瓜产能、产量、产能利用率及发展趋势（2021-2032）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中国冷冻南瓜产量、市场需求量及发展趋势（2021-2032）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中国冷冻南瓜进出口分析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中国市场冷冻南瓜主要进口来源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中国市场冷冻南瓜主要出口目的地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不同产品类型冷冻南瓜市场规模2021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不同应用冷冻南瓜市场规模2021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中国市场主要厂商冷冻南瓜销量（2021-2026）&amp;（吨）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中国市场主要厂商冷冻南瓜收入（2021-2026）&amp;（万元）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中国市场主要厂商冷冻南瓜收入份额（2021-2026）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2025年中国主要生产商冷冻南瓜收入排名（万元）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中国市场主要厂商冷冻南瓜价格（2021-2026）&amp;（元/吨）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中国市场主要厂商冷冻南瓜总部及产地分布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中国市场主要厂商成立时间及冷冻南瓜商业化日期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中国市场主要厂商冷冻南瓜产品类型及应用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2025年中国市场冷冻南瓜主要厂商市场地位（第一梯队、第二梯队和第三梯队）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冷冻南瓜市场投资、并购等现状分析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冷冻南瓜生产基地、总部、竞争对手及市场地位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冷冻南瓜产品规格、参数及市场应用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冷冻南瓜销量（吨）、收入（万元）、价格（元/吨）及毛利率（2021-2026）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中国市场不同产品类型冷冻南瓜销量（2021-2026）&amp;（吨）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中国市场不同产品类型冷冻南瓜销量预测（2027-2032）&amp;（吨）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中国市场不同产品类型冷冻南瓜销量市场份额预测（2027-2032）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中国市场不同产品类型冷冻南瓜规模（2021-2026）&amp;（万元）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中国市场不同产品类型冷冻南瓜规模市场份额（2021-2026）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中国市场不同产品类型冷冻南瓜规模预测（2027-2032）&amp;（万元）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中国市场不同产品类型冷冻南瓜规模市场份额预测（2027-2032）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中国市场不同应用冷冻南瓜销量（2021-2026）&amp;（吨）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中国市场不同应用冷冻南瓜销量市场份额（2021-2026）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中国市场不同应用冷冻南瓜销量预测（2027-2032）&amp;（吨）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中国市场不同应用冷冻南瓜销量市场份额预测（2027-2032）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中国市场不同应用冷冻南瓜规模（2021-2026）&amp;（万元）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中国市场不同应用冷冻南瓜规模市场份额（2021-2026）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中国市场不同应用冷冻南瓜规模预测（2027-2032）&amp;（万元）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中国市场不同应用冷冻南瓜规模市场份额预测（2027-2032）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冷冻南瓜行业发展分析---发展趋势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冷冻南瓜行业发展分析---厂商壁垒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冷冻南瓜行业发展分析---驱动因素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冷冻南瓜行业发展分析---制约因素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冷冻南瓜行业相关重点政策一览</w:t>
      </w:r>
      <w:r>
        <w:rPr>
          <w:rFonts w:hint="eastAsia"/>
        </w:rPr>
        <w:br/>
      </w:r>
      <w:r>
        <w:rPr>
          <w:rFonts w:hint="eastAsia"/>
        </w:rPr>
        <w:t>　　表 60： 冷冻南瓜行业供应链分析</w:t>
      </w:r>
      <w:r>
        <w:rPr>
          <w:rFonts w:hint="eastAsia"/>
        </w:rPr>
        <w:br/>
      </w:r>
      <w:r>
        <w:rPr>
          <w:rFonts w:hint="eastAsia"/>
        </w:rPr>
        <w:t>　　表 61： 冷冻南瓜上游原料供应商</w:t>
      </w:r>
      <w:r>
        <w:rPr>
          <w:rFonts w:hint="eastAsia"/>
        </w:rPr>
        <w:br/>
      </w:r>
      <w:r>
        <w:rPr>
          <w:rFonts w:hint="eastAsia"/>
        </w:rPr>
        <w:t>　　表 62： 冷冻南瓜行业主要下游客户</w:t>
      </w:r>
      <w:r>
        <w:rPr>
          <w:rFonts w:hint="eastAsia"/>
        </w:rPr>
        <w:br/>
      </w:r>
      <w:r>
        <w:rPr>
          <w:rFonts w:hint="eastAsia"/>
        </w:rPr>
        <w:t>　　表 63： 冷冻南瓜典型经销商</w:t>
      </w:r>
      <w:r>
        <w:rPr>
          <w:rFonts w:hint="eastAsia"/>
        </w:rPr>
        <w:br/>
      </w:r>
      <w:r>
        <w:rPr>
          <w:rFonts w:hint="eastAsia"/>
        </w:rPr>
        <w:t>　　表 64： 中国冷冻南瓜产量、销量、进口量及出口量（2021-2026）&amp;（吨）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中国冷冻南瓜产量、销量、进口量及出口量预测（2027-2032）&amp;（吨）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中国市场冷冻南瓜主要进口来源</w:t>
      </w:r>
      <w:r>
        <w:rPr>
          <w:rFonts w:hint="eastAsia"/>
        </w:rPr>
        <w:br/>
      </w:r>
      <w:r>
        <w:rPr>
          <w:rFonts w:hint="eastAsia"/>
        </w:rPr>
        <w:t>　　表 67： 中国市场冷冻南瓜主要出口目的地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冷冻南瓜产品图片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中国不同产品类型冷冻南瓜市场规模市场份额2025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南瓜丁产品图片</w:t>
      </w:r>
      <w:r>
        <w:rPr>
          <w:rFonts w:hint="eastAsia"/>
        </w:rPr>
        <w:br/>
      </w:r>
      <w:r>
        <w:rPr>
          <w:rFonts w:hint="eastAsia"/>
        </w:rPr>
        <w:t>　　图 4： 南瓜块产品图片</w:t>
      </w:r>
      <w:r>
        <w:rPr>
          <w:rFonts w:hint="eastAsia"/>
        </w:rPr>
        <w:br/>
      </w:r>
      <w:r>
        <w:rPr>
          <w:rFonts w:hint="eastAsia"/>
        </w:rPr>
        <w:t>　　图 5： 南瓜杯产品图片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中国不同应用冷冻南瓜市场份额2025 &amp; 2032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超级市场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中国市场冷冻南瓜市场规模，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中国市场冷冻南瓜收入及增长率（2021-2032）&amp;（万元）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中国市场冷冻南瓜销量及增长率（2021-2032）&amp;（吨）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2025年中国市场主要厂商冷冻南瓜销量市场份额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2025年中国市场主要厂商冷冻南瓜收入市场份额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2025年中国市场前五大厂商冷冻南瓜市场份额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2025年中国市场冷冻南瓜第一梯队、第二梯队和第三梯队厂商（品牌）及市场份额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中国市场不同产品类型冷冻南瓜价格走势（2021-2032）&amp;（元/吨）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中国市场不同应用冷冻南瓜价格走势（2021-2032）&amp;（元/吨）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冷冻南瓜中国企业SWOT分析</w:t>
      </w:r>
      <w:r>
        <w:rPr>
          <w:rFonts w:hint="eastAsia"/>
        </w:rPr>
        <w:br/>
      </w:r>
      <w:r>
        <w:rPr>
          <w:rFonts w:hint="eastAsia"/>
        </w:rPr>
        <w:t>　　图 21： 冷冻南瓜产业链</w:t>
      </w:r>
      <w:r>
        <w:rPr>
          <w:rFonts w:hint="eastAsia"/>
        </w:rPr>
        <w:br/>
      </w:r>
      <w:r>
        <w:rPr>
          <w:rFonts w:hint="eastAsia"/>
        </w:rPr>
        <w:t>　　图 22： 冷冻南瓜行业采购模式分析</w:t>
      </w:r>
      <w:r>
        <w:rPr>
          <w:rFonts w:hint="eastAsia"/>
        </w:rPr>
        <w:br/>
      </w:r>
      <w:r>
        <w:rPr>
          <w:rFonts w:hint="eastAsia"/>
        </w:rPr>
        <w:t>　　图 23： 冷冻南瓜行业生产模式分析</w:t>
      </w:r>
      <w:r>
        <w:rPr>
          <w:rFonts w:hint="eastAsia"/>
        </w:rPr>
        <w:br/>
      </w:r>
      <w:r>
        <w:rPr>
          <w:rFonts w:hint="eastAsia"/>
        </w:rPr>
        <w:t>　　图 24： 冷冻南瓜行业销售模式分析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中国冷冻南瓜产能、产量、产能利用率及发展趋势（2021-2032）&amp;（吨）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中国冷冻南瓜产量、市场需求量及发展趋势（2021-2032）&amp;（吨）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b31baf084693" w:history="1">
        <w:r>
          <w:rPr>
            <w:rStyle w:val="Hyperlink"/>
          </w:rPr>
          <w:t>中国冷冻南瓜行业现状与市场前景报告（2026-2032年）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b31baf084693" w:history="1">
        <w:r>
          <w:rPr>
            <w:rStyle w:val="Hyperlink"/>
          </w:rPr>
          <w:t>https://www.20087.com/7/79/LengDongNanGuaHangYeXianZhuangJiQianJing.html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热点：冷冻南瓜饼可以直接炸吗、冷冻南瓜饼可以用空气炸锅吗、冷冻南瓜饼蒸多久能熟、冷冻南瓜饼的6大忌、冷冻南瓜饼的正确吃法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08bcbfda7465e" w:history="1">
      <w:r>
        <w:rPr>
          <w:rStyle w:val="Hyperlink"/>
        </w:rPr>
        <w:t>中国冷冻南瓜行业现状与市场前景报告（2026-2032年）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ngDongNanGuaHangYeXianZhuangJiQianJing.html" TargetMode="External" Id="R6fd0b31baf08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ngDongNanGuaHangYeXianZhuangJiQianJing.html" TargetMode="External" Id="Re7d08bcbfda7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2026-02-07T03:05:18Z</dcterms:created>
  <dcterms:modified xsi:type="dcterms:W3CDTF">2026-02-07T04:05:18Z</dcterms:modified>
  <dc:subject>中国冷冻南瓜行业现状与市场前景报告（2026-2032年）</dc:subject>
  <dc:title>中国冷冻南瓜行业现状与市场前景报告（2026-2032年）</dc:title>
  <cp:keywords>中国冷冻南瓜行业现状与市场前景报告（2026-2032年）</cp:keywords>
  <dc:description>中国冷冻南瓜行业现状与市场前景报告（2026-2032年）</dc:description>
</cp:coreProperties>
</file>