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7ca9cbe7e453b" w:history="1">
              <w:r>
                <w:rPr>
                  <w:rStyle w:val="Hyperlink"/>
                </w:rPr>
                <w:t>2025-2031年全球与中国咖啡固体饮料行业发展分析及市场前景报告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7ca9cbe7e453b" w:history="1">
              <w:r>
                <w:rPr>
                  <w:rStyle w:val="Hyperlink"/>
                </w:rPr>
                <w:t>2025-2031年全球与中国咖啡固体饮料行业发展分析及市场前景报告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7ca9cbe7e453b" w:history="1">
                <w:r>
                  <w:rPr>
                    <w:rStyle w:val="Hyperlink"/>
                  </w:rPr>
                  <w:t>https://www.20087.com/7/99/KaFeiGuTiYinLiaoDeQianJing.html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固体饮料是一种方便快捷的咖啡替代品，因其易于携带和即时冲泡的特点，在快节奏生活中受到了广泛的欢迎。这种形式的咖啡通常经过浓缩处理后固化成粉状或块状，只需加入热水即可饮用。然而，相比传统现煮咖啡，固体饮料在香气和口感上仍有较大差距，这限制了它的高端市场渗透力。此外，市场上部分产品的成分标签不够透明，添加剂使用情况不明朗，引起了一些消费者的担忧。</w:t>
      </w:r>
      <w:r>
        <w:rPr>
          <w:rFonts w:hint="eastAsia"/>
        </w:rPr>
        <w:br/>
      </w:r>
      <w:r>
        <w:rPr>
          <w:rFonts w:hint="eastAsia"/>
        </w:rPr>
        <w:t>　　未来，咖啡固体饮料将在原料选择和生产工艺上进行革新，力求缩小与现煮咖啡之间的品质差异。例如，采用冷萃取技术提取精华，保留更多天然风味；或是引入植物基成分，满足素食主义者和健康饮食潮流的需求。随着消费者教育水平的提高，对产品透明度的要求也会越来越高，促使企业更加注重原材料的来源和加工过程的信息公开。此外，个性化定制服务将成为新的发展趋势，允许用户根据个人口味偏好调整甜度、浓度等参数，创造专属饮品体验。随着科技的进步和消费者偏好的变化，咖啡固体饮料将继续拓展市场份额，特别是在年轻一代中拥有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7ca9cbe7e453b" w:history="1">
        <w:r>
          <w:rPr>
            <w:rStyle w:val="Hyperlink"/>
          </w:rPr>
          <w:t>2025-2031年全球与中国咖啡固体饮料行业发展分析及市场前景报告</w:t>
        </w:r>
      </w:hyperlink>
      <w:r>
        <w:rPr>
          <w:rFonts w:hint="eastAsia"/>
        </w:rPr>
        <w:t>》全面剖析了咖啡固体饮料产业链的整体状况，详细分析了市场规模与需求，探讨了价格波动及影响因素。报告通过深入调研，揭示了咖啡固体饮料行业现状，展望了咖啡固体饮料市场前景，并预测了未来发展趋势。同时，报告还重点关注了咖啡固体饮料行业领军企业，评估了市场竞争态势、集中度和品牌影响力，对咖啡固体饮料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咖啡固体饮料市场概述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按照不同产品类型，咖啡固体饮料主要可以分为如下几个类别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全球不同产品类型咖啡固体饮料销售额增长趋势2020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喷雾干燥咖啡固体饮料</w:t>
      </w:r>
      <w:r>
        <w:rPr>
          <w:rFonts w:hint="eastAsia"/>
        </w:rPr>
        <w:br/>
      </w:r>
      <w:r>
        <w:rPr>
          <w:rFonts w:hint="eastAsia"/>
        </w:rPr>
        <w:t>　　　　1.2.3 冷冻干燥咖啡固体饮料</w:t>
      </w:r>
      <w:r>
        <w:rPr>
          <w:rFonts w:hint="eastAsia"/>
        </w:rPr>
        <w:br/>
      </w:r>
      <w:r>
        <w:rPr>
          <w:rFonts w:hint="eastAsia"/>
        </w:rPr>
        <w:t>　　1.3 从不同应用，咖啡固体饮料主要包括如下几个方面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全球不同应用咖啡固体饮料销售额增长趋势2020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咖啡固体饮料行业背景、发展历史、现状及趋势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咖啡固体饮料行业目前现状分析</w:t>
      </w:r>
      <w:r>
        <w:rPr>
          <w:rFonts w:hint="eastAsia"/>
        </w:rPr>
        <w:br/>
      </w:r>
      <w:r>
        <w:rPr>
          <w:rFonts w:hint="eastAsia"/>
        </w:rPr>
        <w:t>　　　　1.4.2 咖啡固体饮料发展趋势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全球咖啡固体饮料总体规模分析</w:t>
      </w:r>
      <w:r>
        <w:rPr>
          <w:rFonts w:hint="eastAsia"/>
        </w:rPr>
        <w:br/>
      </w:r>
      <w:r>
        <w:rPr>
          <w:rFonts w:hint="eastAsia"/>
        </w:rPr>
        <w:t>　　2.1 全球咖啡固体饮料供需现状及预测（2020-2031）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全球咖啡固体饮料产能、产量、产能利用率及发展趋势（2020-2031）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全球咖啡固体饮料产量、需求量及发展趋势（2020-2031）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全球主要地区咖啡固体饮料产量及发展趋势（2020-2031）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全球主要地区咖啡固体饮料产量（2020-2025）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全球主要地区咖啡固体饮料产量（2026-2031）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全球主要地区咖啡固体饮料产量市场份额（2020-2031）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中国咖啡固体饮料供需现状及预测（2020-2031）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中国咖啡固体饮料产能、产量、产能利用率及发展趋势（2020-2031）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中国咖啡固体饮料产量、市场需求量及发展趋势（2020-2031）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全球咖啡固体饮料销量及销售额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全球市场咖啡固体饮料销售额（2020-2031）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全球市场咖啡固体饮料销量（2020-2031）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全球市场咖啡固体饮料价格趋势（2020-2031）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全球咖啡固体饮料主要地区分析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全球主要地区咖啡固体饮料市场规模分析：2020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全球主要地区咖啡固体饮料销售收入及市场份额（2020-2025年）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全球主要地区咖啡固体饮料销售收入预测（2026-2031年）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全球主要地区咖啡固体饮料销量分析：2020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全球主要地区咖啡固体饮料销量及市场份额（2020-2025年）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全球主要地区咖啡固体饮料销量及市场份额预测（2026-2031）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北美市场咖啡固体饮料销量、收入及增长率（2020-2031）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欧洲市场咖啡固体饮料销量、收入及增长率（2020-2031）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中国市场咖啡固体饮料销量、收入及增长率（2020-2031）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日本市场咖啡固体饮料销量、收入及增长率（2020-2031）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东南亚市场咖啡固体饮料销量、收入及增长率（2020-2031）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印度市场咖啡固体饮料销量、收入及增长率（2020-2031）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全球市场主要厂商咖啡固体饮料产能市场份额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全球市场主要厂商咖啡固体饮料销量（2020-2025）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全球市场主要厂商咖啡固体饮料销量（2020-2025）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全球市场主要厂商咖啡固体饮料销售收入（2020-2025）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全球市场主要厂商咖啡固体饮料销售价格（2020-2025）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2024年全球主要生产商咖啡固体饮料收入排名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中国市场主要厂商咖啡固体饮料销量（2020-2025）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中国市场主要厂商咖啡固体饮料销量（2020-2025）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中国市场主要厂商咖啡固体饮料销售收入（2020-2025）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2024年中国主要生产商咖啡固体饮料收入排名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中国市场主要厂商咖啡固体饮料销售价格（2020-2025）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全球主要厂商咖啡固体饮料总部及产地分布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全球主要厂商成立时间及咖啡固体饮料商业化日期</w:t>
      </w:r>
      <w:r>
        <w:rPr>
          <w:rFonts w:hint="eastAsia"/>
        </w:rPr>
        <w:br/>
      </w:r>
      <w:r>
        <w:rPr>
          <w:rFonts w:hint="eastAsia"/>
        </w:rPr>
        <w:t>　　4.6 全球主要厂商咖啡固体饮料产品类型及应用</w:t>
      </w:r>
      <w:r>
        <w:rPr>
          <w:rFonts w:hint="eastAsia"/>
        </w:rPr>
        <w:br/>
      </w:r>
      <w:r>
        <w:rPr>
          <w:rFonts w:hint="eastAsia"/>
        </w:rPr>
        <w:t>　　4.7 咖啡固体饮料行业集中度、竞争程度分析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咖啡固体饮料行业集中度分析：2024年全球Top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全球咖啡固体饮料第一梯队、第二梯队和第三梯队生产商（品牌）及市场份额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重点企业（1）基本信息、咖啡固体饮料生产基地、销售区域、竞争对手及市场地位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咖啡固体饮料产品规格、参数及市场应用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咖啡固体饮料销量、收入、价格及毛利率（2020-2025）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重点企业（2）基本信息、咖啡固体饮料生产基地、销售区域、竞争对手及市场地位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咖啡固体饮料产品规格、参数及市场应用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咖啡固体饮料销量、收入、价格及毛利率（2020-2025）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重点企业（3）基本信息、咖啡固体饮料生产基地、销售区域、竞争对手及市场地位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咖啡固体饮料产品规格、参数及市场应用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咖啡固体饮料销量、收入、价格及毛利率（2020-2025）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重点企业（4）基本信息、咖啡固体饮料生产基地、销售区域、竞争对手及市场地位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咖啡固体饮料产品规格、参数及市场应用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咖啡固体饮料销量、收入、价格及毛利率（2020-2025）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重点企业（5）基本信息、咖啡固体饮料生产基地、销售区域、竞争对手及市场地位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咖啡固体饮料产品规格、参数及市场应用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咖啡固体饮料销量、收入、价格及毛利率（2020-2025）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重点企业（6）基本信息、咖啡固体饮料生产基地、销售区域、竞争对手及市场地位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咖啡固体饮料产品规格、参数及市场应用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咖啡固体饮料销量、收入、价格及毛利率（2020-2025）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重点企业（7）基本信息、咖啡固体饮料生产基地、销售区域、竞争对手及市场地位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咖啡固体饮料产品规格、参数及市场应用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咖啡固体饮料销量、收入、价格及毛利率（2020-2025）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重点企业（8）基本信息、咖啡固体饮料生产基地、销售区域、竞争对手及市场地位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咖啡固体饮料产品规格、参数及市场应用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咖啡固体饮料销量、收入、价格及毛利率（2020-2025）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重点企业（9）基本信息、咖啡固体饮料生产基地、销售区域、竞争对手及市场地位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咖啡固体饮料产品规格、参数及市场应用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咖啡固体饮料销量、收入、价格及毛利率（2020-2025）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重点企业（10）基本信息、咖啡固体饮料生产基地、销售区域、竞争对手及市场地位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咖啡固体饮料产品规格、参数及市场应用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咖啡固体饮料销量、收入、价格及毛利率（2020-2025）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重点企业（11）基本信息、咖啡固体饮料生产基地、销售区域、竞争对手及市场地位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咖啡固体饮料产品规格、参数及市场应用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咖啡固体饮料销量、收入、价格及毛利率（2020-2025）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重点企业（12）基本信息、咖啡固体饮料生产基地、销售区域、竞争对手及市场地位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咖啡固体饮料产品规格、参数及市场应用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咖啡固体饮料销量、收入、价格及毛利率（2020-2025）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重点企业（13）基本信息、咖啡固体饮料生产基地、销售区域、竞争对手及市场地位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咖啡固体饮料产品规格、参数及市场应用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咖啡固体饮料销量、收入、价格及毛利率（2020-2025）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不同产品类型咖啡固体饮料分析</w:t>
      </w:r>
      <w:r>
        <w:rPr>
          <w:rFonts w:hint="eastAsia"/>
        </w:rPr>
        <w:br/>
      </w:r>
      <w:r>
        <w:rPr>
          <w:rFonts w:hint="eastAsia"/>
        </w:rPr>
        <w:t>　　6.1 全球不同产品类型咖啡固体饮料销量（2020-2031）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全球不同产品类型咖啡固体饮料销量及市场份额（2020-2025）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全球不同产品类型咖啡固体饮料销量预测（2026-2031）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全球不同产品类型咖啡固体饮料收入（2020-2031）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全球不同产品类型咖啡固体饮料收入及市场份额（2020-2025）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全球不同产品类型咖啡固体饮料收入预测（2026-2031）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全球不同产品类型咖啡固体饮料价格走势（2020-2031）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不同应用咖啡固体饮料分析</w:t>
      </w:r>
      <w:r>
        <w:rPr>
          <w:rFonts w:hint="eastAsia"/>
        </w:rPr>
        <w:br/>
      </w:r>
      <w:r>
        <w:rPr>
          <w:rFonts w:hint="eastAsia"/>
        </w:rPr>
        <w:t>　　7.1 全球不同应用咖啡固体饮料销量（2020-2031）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全球不同应用咖啡固体饮料销量及市场份额（2020-2025）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全球不同应用咖啡固体饮料销量预测（2026-2031）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全球不同应用咖啡固体饮料收入（2020-2031）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全球不同应用咖啡固体饮料收入及市场份额（2020-2025）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全球不同应用咖啡固体饮料收入预测（2026-2031）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全球不同应用咖啡固体饮料价格走势（2020-2031）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咖啡固体饮料产业链分析</w:t>
      </w:r>
      <w:r>
        <w:rPr>
          <w:rFonts w:hint="eastAsia"/>
        </w:rPr>
        <w:br/>
      </w:r>
      <w:r>
        <w:rPr>
          <w:rFonts w:hint="eastAsia"/>
        </w:rPr>
        <w:t>　　8.2 咖啡固体饮料工艺制造技术分析</w:t>
      </w:r>
      <w:r>
        <w:rPr>
          <w:rFonts w:hint="eastAsia"/>
        </w:rPr>
        <w:br/>
      </w:r>
      <w:r>
        <w:rPr>
          <w:rFonts w:hint="eastAsia"/>
        </w:rPr>
        <w:t>　　8.3 咖啡固体饮料产业上游供应分析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咖啡固体饮料下游客户分析</w:t>
      </w:r>
      <w:r>
        <w:rPr>
          <w:rFonts w:hint="eastAsia"/>
        </w:rPr>
        <w:br/>
      </w:r>
      <w:r>
        <w:rPr>
          <w:rFonts w:hint="eastAsia"/>
        </w:rPr>
        <w:t>　　8.5 咖啡固体饮料销售渠道分析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咖啡固体饮料行业发展机遇及主要驱动因素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咖啡固体饮料行业发展面临的风险</w:t>
      </w:r>
      <w:r>
        <w:rPr>
          <w:rFonts w:hint="eastAsia"/>
        </w:rPr>
        <w:br/>
      </w:r>
      <w:r>
        <w:rPr>
          <w:rFonts w:hint="eastAsia"/>
        </w:rPr>
        <w:t>　　9.3 咖啡固体饮料行业政策分析</w:t>
      </w:r>
      <w:r>
        <w:rPr>
          <w:rFonts w:hint="eastAsia"/>
        </w:rPr>
        <w:br/>
      </w:r>
      <w:r>
        <w:rPr>
          <w:rFonts w:hint="eastAsia"/>
        </w:rPr>
        <w:t>　　9.4 咖啡固体饮料中国企业SWOT分析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全球不同产品类型咖啡固体饮料销售额增长（CAGR）趋势2020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咖啡固体饮料行业目前发展现状</w:t>
      </w:r>
      <w:r>
        <w:rPr>
          <w:rFonts w:hint="eastAsia"/>
        </w:rPr>
        <w:br/>
      </w:r>
      <w:r>
        <w:rPr>
          <w:rFonts w:hint="eastAsia"/>
        </w:rPr>
        <w:t>　　表 4： 咖啡固体饮料发展趋势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全球主要地区咖啡固体饮料产量增速（CAGR）：（2020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全球主要地区咖啡固体饮料产量（2020-2025）&amp;（千件）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全球主要地区咖啡固体饮料产量（2026-2031）&amp;（千件）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全球主要地区咖啡固体饮料产量市场份额（2020-2025）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全球主要地区咖啡固体饮料产量（2026-2031）&amp;（千件）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全球主要地区咖啡固体饮料销售收入增速：（2020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全球主要地区咖啡固体饮料销售收入（2020-2025）&amp;（百万美元）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全球主要地区咖啡固体饮料销售收入市场份额（2020-2025）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全球主要地区咖啡固体饮料收入（2026-2031）&amp;（百万美元）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全球主要地区咖啡固体饮料收入市场份额（2026-2031）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全球主要地区咖啡固体饮料销量（千件）：2020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全球主要地区咖啡固体饮料销量（2020-2025）&amp;（千件）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全球主要地区咖啡固体饮料销量市场份额（2020-2025）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全球主要地区咖啡固体饮料销量（2026-2031）&amp;（千件）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全球主要地区咖啡固体饮料销量份额（2026-2031）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全球市场主要厂商咖啡固体饮料产能（2024-2025）&amp;（千件）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全球市场主要厂商咖啡固体饮料销量（2020-2025）&amp;（千件）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全球市场主要厂商咖啡固体饮料销量市场份额（2020-2025）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全球市场主要厂商咖啡固体饮料销售收入（2020-2025）&amp;（百万美元）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全球市场主要厂商咖啡固体饮料销售收入市场份额（2020-2025）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全球市场主要厂商咖啡固体饮料销售价格（2020-2025）&amp;（美元/件）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2024年全球主要生产商咖啡固体饮料收入排名（百万美元）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中国市场主要厂商咖啡固体饮料销量（2020-2025）&amp;（千件）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中国市场主要厂商咖啡固体饮料销量市场份额（2020-2025）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中国市场主要厂商咖啡固体饮料销售收入（2020-2025）&amp;（百万美元）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中国市场主要厂商咖啡固体饮料销售收入市场份额（2020-2025）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2024年中国主要生产商咖啡固体饮料收入排名（百万美元）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中国市场主要厂商咖啡固体饮料销售价格（2020-2025）&amp;（美元/件）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全球主要厂商咖啡固体饮料总部及产地分布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全球主要厂商成立时间及咖啡固体饮料商业化日期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全球主要厂商咖啡固体饮料产品类型及应用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2024年全球咖啡固体饮料主要厂商市场地位（第一梯队、第二梯队和第三梯队）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全球咖啡固体饮料市场投资、并购等现状分析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咖啡固体饮料生产基地、销售区域、竞争对手及市场地位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咖啡固体饮料产品规格、参数及市场应用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咖啡固体饮料销量（千件）、收入（百万美元）、价格（美元/件）及毛利率（2020-2025）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咖啡固体饮料生产基地、销售区域、竞争对手及市场地位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咖啡固体饮料产品规格、参数及市场应用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咖啡固体饮料销量（千件）、收入（百万美元）、价格（美元/件）及毛利率（2020-2025）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咖啡固体饮料生产基地、销售区域、竞争对手及市场地位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咖啡固体饮料产品规格、参数及市场应用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咖啡固体饮料销量（千件）、收入（百万美元）、价格（美元/件）及毛利率（2020-2025）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咖啡固体饮料生产基地、销售区域、竞争对手及市场地位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咖啡固体饮料产品规格、参数及市场应用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咖啡固体饮料销量（千件）、收入（百万美元）、价格（美元/件）及毛利率（2020-2025）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咖啡固体饮料生产基地、销售区域、竞争对手及市场地位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咖啡固体饮料产品规格、参数及市场应用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咖啡固体饮料销量（千件）、收入（百万美元）、价格（美元/件）及毛利率（2020-2025）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咖啡固体饮料生产基地、销售区域、竞争对手及市场地位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咖啡固体饮料产品规格、参数及市场应用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咖啡固体饮料销量（千件）、收入（百万美元）、价格（美元/件）及毛利率（2020-2025）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咖啡固体饮料生产基地、销售区域、竞争对手及市场地位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咖啡固体饮料产品规格、参数及市场应用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咖啡固体饮料销量（千件）、收入（百万美元）、价格（美元/件）及毛利率（2020-2025）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咖啡固体饮料生产基地、销售区域、竞争对手及市场地位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咖啡固体饮料产品规格、参数及市场应用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咖啡固体饮料销量（千件）、收入（百万美元）、价格（美元/件）及毛利率（2020-2025）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咖啡固体饮料生产基地、销售区域、竞争对手及市场地位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咖啡固体饮料产品规格、参数及市场应用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咖啡固体饮料销量（千件）、收入（百万美元）、价格（美元/件）及毛利率（2020-2025）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咖啡固体饮料生产基地、销售区域、竞争对手及市场地位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咖啡固体饮料产品规格、参数及市场应用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咖啡固体饮料销量（千件）、收入（百万美元）、价格（美元/件）及毛利率（2020-2025）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咖啡固体饮料生产基地、销售区域、竞争对手及市场地位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咖啡固体饮料产品规格、参数及市场应用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咖啡固体饮料销量（千件）、收入（百万美元）、价格（美元/件）及毛利率（2020-2025）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咖啡固体饮料生产基地、销售区域、竞争对手及市场地位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咖啡固体饮料产品规格、参数及市场应用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咖啡固体饮料销量（千件）、收入（百万美元）、价格（美元/件）及毛利率（2020-2025）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咖啡固体饮料生产基地、销售区域、竞争对手及市场地位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咖啡固体饮料产品规格、参数及市场应用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咖啡固体饮料销量（千件）、收入（百万美元）、价格（美元/件）及毛利率（2020-2025）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全球不同产品类型咖啡固体饮料销量（2020-2025年）&amp;（千件）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全球不同产品类型咖啡固体饮料销量市场份额（2020-2025）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全球不同产品类型咖啡固体饮料销量预测（2026-2031）&amp;（千件）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全球市场不同产品类型咖啡固体饮料销量市场份额预测（2026-2031）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全球不同产品类型咖啡固体饮料收入（2020-2025年）&amp;（百万美元）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全球不同产品类型咖啡固体饮料收入市场份额（2020-2025）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全球不同产品类型咖啡固体饮料收入预测（2026-2031）&amp;（百万美元）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全球不同产品类型咖啡固体饮料收入市场份额预测（2026-2031）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全球不同应用咖啡固体饮料销量（2020-2025年）&amp;（千件）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全球不同应用咖啡固体饮料销量市场份额（2020-2025）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全球不同应用咖啡固体饮料销量预测（2026-2031）&amp;（千件）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全球市场不同应用咖啡固体饮料销量市场份额预测（2026-2031）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全球不同应用咖啡固体饮料收入（2020-2025年）&amp;（百万美元）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全球不同应用咖啡固体饮料收入市场份额（2020-2025）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全球不同应用咖啡固体饮料收入预测（2026-2031）&amp;（百万美元）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全球不同应用咖啡固体饮料收入市场份额预测（2026-2031）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咖啡固体饮料上游原料供应商及联系方式列表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咖啡固体饮料典型客户列表</w:t>
      </w:r>
      <w:r>
        <w:rPr>
          <w:rFonts w:hint="eastAsia"/>
        </w:rPr>
        <w:br/>
      </w:r>
      <w:r>
        <w:rPr>
          <w:rFonts w:hint="eastAsia"/>
        </w:rPr>
        <w:t>　　表 121： 咖啡固体饮料主要销售模式及销售渠道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咖啡固体饮料行业发展机遇及主要驱动因素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咖啡固体饮料行业发展面临的风险</w:t>
      </w:r>
      <w:r>
        <w:rPr>
          <w:rFonts w:hint="eastAsia"/>
        </w:rPr>
        <w:br/>
      </w:r>
      <w:r>
        <w:rPr>
          <w:rFonts w:hint="eastAsia"/>
        </w:rPr>
        <w:t>　　表 124： 咖啡固体饮料行业政策分析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咖啡固体饮料产品图片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全球不同产品类型咖啡固体饮料销售额2020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全球不同产品类型咖啡固体饮料市场份额2024 &amp; 2031</w:t>
      </w:r>
      <w:r>
        <w:rPr>
          <w:rFonts w:hint="eastAsia"/>
        </w:rPr>
        <w:br/>
      </w:r>
      <w:r>
        <w:rPr>
          <w:rFonts w:hint="eastAsia"/>
        </w:rPr>
        <w:t>　　图 4： 喷雾干燥咖啡固体饮料产品图片</w:t>
      </w:r>
      <w:r>
        <w:rPr>
          <w:rFonts w:hint="eastAsia"/>
        </w:rPr>
        <w:br/>
      </w:r>
      <w:r>
        <w:rPr>
          <w:rFonts w:hint="eastAsia"/>
        </w:rPr>
        <w:t>　　图 5： 冷冻干燥咖啡固体饮料产品图片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全球不同应用咖啡固体饮料市场份额2024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全球咖啡固体饮料产能、产量、产能利用率及发展趋势（2020-2031）&amp;（千件）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全球咖啡固体饮料产量、需求量及发展趋势（2020-2031）&amp;（千件）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全球主要地区咖啡固体饮料产量（2020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全球主要地区咖啡固体饮料产量市场份额（2020-2031）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中国咖啡固体饮料产能、产量、产能利用率及发展趋势（2020-2031）&amp;（千件）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中国咖啡固体饮料产量、市场需求量及发展趋势（2020-2031）&amp;（千件）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全球咖啡固体饮料市场销售额及增长率：（2020-2031）&amp;（百万美元）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全球市场咖啡固体饮料市场规模：2020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全球市场咖啡固体饮料销量及增长率（2020-2031）&amp;（千件）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全球市场咖啡固体饮料价格趋势（2020-2031）&amp;（美元/件）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全球主要地区咖啡固体饮料销售收入（2020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全球主要地区咖啡固体饮料销售收入市场份额（2020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北美市场咖啡固体饮料销量及增长率（2020-2031）&amp;（千件）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北美市场咖啡固体饮料收入及增长率（2020-2031）&amp;（百万美元）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欧洲市场咖啡固体饮料销量及增长率（2020-2031）&amp;（千件）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欧洲市场咖啡固体饮料收入及增长率（2020-2031）&amp;（百万美元）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中国市场咖啡固体饮料销量及增长率（2020-2031）&amp;（千件）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中国市场咖啡固体饮料收入及增长率（2020-2031）&amp;（百万美元）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日本市场咖啡固体饮料销量及增长率（2020-2031）&amp;（千件）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日本市场咖啡固体饮料收入及增长率（2020-2031）&amp;（百万美元）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东南亚市场咖啡固体饮料销量及增长率（2020-2031）&amp;（千件）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东南亚市场咖啡固体饮料收入及增长率（2020-2031）&amp;（百万美元）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印度市场咖啡固体饮料销量及增长率（2020-2031）&amp;（千件）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印度市场咖啡固体饮料收入及增长率（2020-2031）&amp;（百万美元）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2024年全球市场主要厂商咖啡固体饮料销量市场份额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2024年全球市场主要厂商咖啡固体饮料收入市场份额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2024年中国市场主要厂商咖啡固体饮料销量市场份额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2024年中国市场主要厂商咖啡固体饮料收入市场份额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2024年全球前五大生产商咖啡固体饮料市场份额</w:t>
      </w:r>
      <w:r>
        <w:rPr>
          <w:rFonts w:hint="eastAsia"/>
        </w:rPr>
        <w:br/>
      </w:r>
      <w:r>
        <w:rPr>
          <w:rFonts w:hint="eastAsia"/>
        </w:rPr>
        <w:t>　　图 39： 2024年全球咖啡固体饮料第一梯队、第二梯队和第三梯队厂商及市场份额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全球不同产品类型咖啡固体饮料价格走势（2020-2031）&amp;（美元/件）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全球不同应用咖啡固体饮料价格走势（2020-2031）&amp;（美元/件）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咖啡固体饮料产业链</w:t>
      </w:r>
      <w:r>
        <w:rPr>
          <w:rFonts w:hint="eastAsia"/>
        </w:rPr>
        <w:br/>
      </w:r>
      <w:r>
        <w:rPr>
          <w:rFonts w:hint="eastAsia"/>
        </w:rPr>
        <w:t>　　图 43： 咖啡固体饮料中国企业SWOT分析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7ca9cbe7e453b" w:history="1">
        <w:r>
          <w:rPr>
            <w:rStyle w:val="Hyperlink"/>
          </w:rPr>
          <w:t>2025-2031年全球与中国咖啡固体饮料行业发展分析及市场前景报告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7ca9cbe7e453b" w:history="1">
        <w:r>
          <w:rPr>
            <w:rStyle w:val="Hyperlink"/>
          </w:rPr>
          <w:t>https://www.20087.com/7/99/KaFeiGuTiYinLiaoDeQianJing.html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889df05274ed3" w:history="1">
      <w:r>
        <w:rPr>
          <w:rStyle w:val="Hyperlink"/>
        </w:rPr>
        <w:t>2025-2031年全球与中国咖啡固体饮料行业发展分析及市场前景报告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KaFeiGuTiYinLiaoDeQianJing.html" TargetMode="External" Id="Re207ca9cbe7e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KaFeiGuTiYinLiaoDeQianJing.html" TargetMode="External" Id="Raff889df0527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2025-03-05T00:33:50Z</dcterms:created>
  <dcterms:modified xsi:type="dcterms:W3CDTF">2025-03-05T01:33:50Z</dcterms:modified>
  <dc:subject>2025-2031年全球与中国咖啡固体饮料行业发展分析及市场前景报告</dc:subject>
  <dc:title>2025-2031年全球与中国咖啡固体饮料行业发展分析及市场前景报告</dc:title>
  <cp:keywords>2025-2031年全球与中国咖啡固体饮料行业发展分析及市场前景报告</cp:keywords>
  <dc:description>2025-2031年全球与中国咖啡固体饮料行业发展分析及市场前景报告</dc:description>
</cp:coreProperties>
</file>