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b1277c3ad424a" w:history="1">
              <w:r>
                <w:rPr>
                  <w:rStyle w:val="Hyperlink"/>
                </w:rPr>
                <w:t>中国雪燕市场深度调研与发展趋势分析报告（2023-2029年）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b1277c3ad424a" w:history="1">
              <w:r>
                <w:rPr>
                  <w:rStyle w:val="Hyperlink"/>
                </w:rPr>
                <w:t>中国雪燕市场深度调研与发展趋势分析报告（2023-2029年）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b1277c3ad424a" w:history="1">
                <w:r>
                  <w:rPr>
                    <w:rStyle w:val="Hyperlink"/>
                  </w:rPr>
                  <w:t>https://www.20087.com/8/99/XueYanDeFaZhanQuShi.html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燕，又名雪耳、银耳，是一种珍贵的食用菌，以其胶质丰富、口感滑嫩、营养价值高而受到消费者的青睐。近年来，随着人们健康意识的增强和对天然食品的追求，雪燕的市场需求稳步增长。现代农业技术的应用，如无公害栽培、智能化管理，提高了雪燕的产量和品质，同时降低了生产成本，使得雪燕更加普及。</w:t>
      </w:r>
      <w:r>
        <w:rPr>
          <w:rFonts w:hint="eastAsia"/>
        </w:rPr>
        <w:br/>
      </w:r>
      <w:r>
        <w:rPr>
          <w:rFonts w:hint="eastAsia"/>
        </w:rPr>
        <w:t>　　未来，雪燕产业将更加注重品质提升和品牌建设。一方面，通过遗传育种和生物技术，培育出生长周期短、产量高、品质优良的新品种，满足市场对高品质雪燕的需求。另一方面，加强品牌营销，挖掘雪燕的营养价值和文化内涵，提升产品附加值，开拓高端市场，同时，开发雪燕深加工产品，如即食雪燕、雪燕饮品等，满足消费者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b1277c3ad424a" w:history="1">
        <w:r>
          <w:rPr>
            <w:rStyle w:val="Hyperlink"/>
          </w:rPr>
          <w:t>中国雪燕市场深度调研与发展趋势分析报告（2023-2029年）</w:t>
        </w:r>
      </w:hyperlink>
      <w:r>
        <w:rPr>
          <w:rFonts w:hint="eastAsia"/>
        </w:rPr>
        <w:t>》基于权威数据资源与长期监测数据，全面分析了雪燕行业现状、市场需求、市场规模及产业链结构。雪燕报告探讨了价格变动、细分市场特征以及市场前景，并对未来发展趋势进行了科学预测。同时，雪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一、雪燕行业定义及分类</w:t>
      </w:r>
      <w:r>
        <w:rPr>
          <w:rFonts w:hint="eastAsia"/>
        </w:rPr>
        <w:br/>
      </w:r>
      <w:r>
        <w:rPr>
          <w:rFonts w:hint="eastAsia"/>
        </w:rPr>
        <w:t>　　　　二、雪燕行业经济特性</w:t>
      </w:r>
      <w:r>
        <w:rPr>
          <w:rFonts w:hint="eastAsia"/>
        </w:rPr>
        <w:br/>
      </w:r>
      <w:r>
        <w:rPr>
          <w:rFonts w:hint="eastAsia"/>
        </w:rPr>
        <w:t>　　　　三、雪燕行业产业链简介</w:t>
      </w:r>
      <w:r>
        <w:rPr>
          <w:rFonts w:hint="eastAsia"/>
        </w:rPr>
        <w:br/>
      </w:r>
      <w:r>
        <w:rPr>
          <w:rFonts w:hint="eastAsia"/>
        </w:rPr>
        <w:t>　　第二节 雪燕行业发展成熟度</w:t>
      </w:r>
      <w:r>
        <w:rPr>
          <w:rFonts w:hint="eastAsia"/>
        </w:rPr>
        <w:br/>
      </w:r>
      <w:r>
        <w:rPr>
          <w:rFonts w:hint="eastAsia"/>
        </w:rPr>
        <w:t>　　　　一、雪燕行业发展周期分析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雪燕行业相关产业动态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2022-2023年雪燕行业发展环境分析</w:t>
      </w:r>
      <w:r>
        <w:rPr>
          <w:rFonts w:hint="eastAsia"/>
        </w:rPr>
        <w:br/>
      </w:r>
      <w:r>
        <w:rPr>
          <w:rFonts w:hint="eastAsia"/>
        </w:rPr>
        <w:t>　　第一节 雪燕行业环境分析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雪燕行业相关政策、法规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雪燕行业技术发展现状及趋势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当前我国雪燕技术发展现状</w:t>
      </w:r>
      <w:r>
        <w:rPr>
          <w:rFonts w:hint="eastAsia"/>
        </w:rPr>
        <w:br/>
      </w:r>
      <w:r>
        <w:rPr>
          <w:rFonts w:hint="eastAsia"/>
        </w:rPr>
        <w:t>　　第二节 中外雪燕技术差距及产生差距的主要原因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提高我国雪燕技术的对策</w:t>
      </w:r>
      <w:r>
        <w:rPr>
          <w:rFonts w:hint="eastAsia"/>
        </w:rPr>
        <w:br/>
      </w:r>
      <w:r>
        <w:rPr>
          <w:rFonts w:hint="eastAsia"/>
        </w:rPr>
        <w:t>　　第四节 我国雪燕产品研发、设计发展趋势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中国雪燕市场发展调研</w:t>
      </w:r>
      <w:r>
        <w:rPr>
          <w:rFonts w:hint="eastAsia"/>
        </w:rPr>
        <w:br/>
      </w:r>
      <w:r>
        <w:rPr>
          <w:rFonts w:hint="eastAsia"/>
        </w:rPr>
        <w:t>　　第一节 雪燕市场现状分析及预测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一、2018-2023年中国雪燕市场规模分析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二、2023-2029年中国雪燕市场规模预测</w:t>
      </w:r>
      <w:r>
        <w:rPr>
          <w:rFonts w:hint="eastAsia"/>
        </w:rPr>
        <w:br/>
      </w:r>
      <w:r>
        <w:rPr>
          <w:rFonts w:hint="eastAsia"/>
        </w:rPr>
        <w:t>　　第二节 雪燕行业产能分析及预测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一、2018-2023年中国雪燕行业产能分析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二、2023-2029年中国雪燕行业产能预测</w:t>
      </w:r>
      <w:r>
        <w:rPr>
          <w:rFonts w:hint="eastAsia"/>
        </w:rPr>
        <w:br/>
      </w:r>
      <w:r>
        <w:rPr>
          <w:rFonts w:hint="eastAsia"/>
        </w:rPr>
        <w:t>　　第三节 雪燕行业产量分析及预测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一、2018-2023年中国雪燕行业产量分析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二、2023-2029年中国雪燕行业产量预测</w:t>
      </w:r>
      <w:r>
        <w:rPr>
          <w:rFonts w:hint="eastAsia"/>
        </w:rPr>
        <w:br/>
      </w:r>
      <w:r>
        <w:rPr>
          <w:rFonts w:hint="eastAsia"/>
        </w:rPr>
        <w:t>　　第四节 雪燕市场需求分析及预测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一、2018-2023年中国雪燕市场需求分析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二、2023-2029年中国雪燕市场需求预测</w:t>
      </w:r>
      <w:r>
        <w:rPr>
          <w:rFonts w:hint="eastAsia"/>
        </w:rPr>
        <w:br/>
      </w:r>
      <w:r>
        <w:rPr>
          <w:rFonts w:hint="eastAsia"/>
        </w:rPr>
        <w:t>　　第五节 雪燕进出口数据分析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一、2018-2023年中国雪燕进出口数据分析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二、2023-2029年国内雪燕进出口情况预测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2018-2023年中国雪燕行业总体发展状况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中国雪燕行业规模情况分析</w:t>
      </w:r>
      <w:r>
        <w:rPr>
          <w:rFonts w:hint="eastAsia"/>
        </w:rPr>
        <w:br/>
      </w:r>
      <w:r>
        <w:rPr>
          <w:rFonts w:hint="eastAsia"/>
        </w:rPr>
        <w:t>　　　　一、雪燕行业单位规模情况分析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五、雪燕行业敏感性分析</w:t>
      </w:r>
      <w:r>
        <w:rPr>
          <w:rFonts w:hint="eastAsia"/>
        </w:rPr>
        <w:br/>
      </w:r>
      <w:r>
        <w:rPr>
          <w:rFonts w:hint="eastAsia"/>
        </w:rPr>
        <w:t>　　第二节 中国雪燕行业财务能力分析</w:t>
      </w:r>
      <w:r>
        <w:rPr>
          <w:rFonts w:hint="eastAsia"/>
        </w:rPr>
        <w:br/>
      </w:r>
      <w:r>
        <w:rPr>
          <w:rFonts w:hint="eastAsia"/>
        </w:rPr>
        <w:t>　　　　一、雪燕行业盈利能力分析</w:t>
      </w:r>
      <w:r>
        <w:rPr>
          <w:rFonts w:hint="eastAsia"/>
        </w:rPr>
        <w:br/>
      </w:r>
      <w:r>
        <w:rPr>
          <w:rFonts w:hint="eastAsia"/>
        </w:rPr>
        <w:t>　　　　二、雪燕行业偿债能力分析</w:t>
      </w:r>
      <w:r>
        <w:rPr>
          <w:rFonts w:hint="eastAsia"/>
        </w:rPr>
        <w:br/>
      </w:r>
      <w:r>
        <w:rPr>
          <w:rFonts w:hint="eastAsia"/>
        </w:rPr>
        <w:t>　　　　三、雪燕行业营运能力分析</w:t>
      </w:r>
      <w:r>
        <w:rPr>
          <w:rFonts w:hint="eastAsia"/>
        </w:rPr>
        <w:br/>
      </w:r>
      <w:r>
        <w:rPr>
          <w:rFonts w:hint="eastAsia"/>
        </w:rPr>
        <w:t>　　　　四、雪燕行业发展能力分析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一、中国雪燕行业重点区域市场结构变化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二、重点地区（一）雪燕行业发展分析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三、重点地区（二）雪燕行业发展分析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四、重点地区（三）雪燕行业发展分析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五、重点地区（四）雪燕行业发展分析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六、重点地区（五）雪燕行业发展分析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三、主要雪燕品牌产品价位分析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五、价格在雪燕行业竞争中的重要性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2023年中国雪燕行业上下游行业发展分析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雪燕上游行业分析</w:t>
      </w:r>
      <w:r>
        <w:rPr>
          <w:rFonts w:hint="eastAsia"/>
        </w:rPr>
        <w:br/>
      </w:r>
      <w:r>
        <w:rPr>
          <w:rFonts w:hint="eastAsia"/>
        </w:rPr>
        <w:t>　　　　一、雪燕产品成本构成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四、上游供给对雪燕行业的影响</w:t>
      </w:r>
      <w:r>
        <w:rPr>
          <w:rFonts w:hint="eastAsia"/>
        </w:rPr>
        <w:br/>
      </w:r>
      <w:r>
        <w:rPr>
          <w:rFonts w:hint="eastAsia"/>
        </w:rPr>
        <w:t>　　第二节 雪燕下游行业分析</w:t>
      </w:r>
      <w:r>
        <w:rPr>
          <w:rFonts w:hint="eastAsia"/>
        </w:rPr>
        <w:br/>
      </w:r>
      <w:r>
        <w:rPr>
          <w:rFonts w:hint="eastAsia"/>
        </w:rPr>
        <w:t>　　　　一、雪燕下游行业分布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四、下游需求对雪燕行业的影响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2023年中国雪燕产业市场竞争格局分析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2023年中国雪燕产业竞争现状分析</w:t>
      </w:r>
      <w:r>
        <w:rPr>
          <w:rFonts w:hint="eastAsia"/>
        </w:rPr>
        <w:br/>
      </w:r>
      <w:r>
        <w:rPr>
          <w:rFonts w:hint="eastAsia"/>
        </w:rPr>
        <w:t>　　　　一、雪燕竞争力分析</w:t>
      </w:r>
      <w:r>
        <w:rPr>
          <w:rFonts w:hint="eastAsia"/>
        </w:rPr>
        <w:br/>
      </w:r>
      <w:r>
        <w:rPr>
          <w:rFonts w:hint="eastAsia"/>
        </w:rPr>
        <w:t>　　　　二、雪燕技术竞争分析</w:t>
      </w:r>
      <w:r>
        <w:rPr>
          <w:rFonts w:hint="eastAsia"/>
        </w:rPr>
        <w:br/>
      </w:r>
      <w:r>
        <w:rPr>
          <w:rFonts w:hint="eastAsia"/>
        </w:rPr>
        <w:t>　　　　三、雪燕价格竞争分析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2023年中国雪燕产业集中度分析</w:t>
      </w:r>
      <w:r>
        <w:rPr>
          <w:rFonts w:hint="eastAsia"/>
        </w:rPr>
        <w:br/>
      </w:r>
      <w:r>
        <w:rPr>
          <w:rFonts w:hint="eastAsia"/>
        </w:rPr>
        <w:t>　　　　一、雪燕市场集中度分析</w:t>
      </w:r>
      <w:r>
        <w:rPr>
          <w:rFonts w:hint="eastAsia"/>
        </w:rPr>
        <w:br/>
      </w:r>
      <w:r>
        <w:rPr>
          <w:rFonts w:hint="eastAsia"/>
        </w:rPr>
        <w:t>　　　　二、雪燕企业集中度分析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2023-2029年提高雪燕企业竞争力的策略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雪燕行业投资风险预警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2023年影响雪燕行业发展的主要因素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一、影响雪燕行业运行的有利因素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二、影响雪燕行业运行的稳定因素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三、影响雪燕行业运行的不利因素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四、我国雪燕行业发展面临的挑战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五、我国雪燕行业发展面临的机遇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对雪燕行业投资风险预警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一、2023-2029年雪燕行业市场风险及控制策略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二、2023-2029年雪燕行业政策风险及控制策略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三、2023-2029年雪燕行业经营风险及控制策略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四、2023-2029年雪燕同业竞争风险及控制策略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五、2023-2029年雪燕行业其他风险及控制策略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2023-2029年雪燕市场发展潜力分析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2023-2029年雪燕行业发展趋势分析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2023-2029年雪燕行业投资前景研究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对我国雪燕品牌的战略思考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二、雪燕实施品牌战略的意义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四、我国雪燕企业的品牌战略</w:t>
      </w:r>
      <w:r>
        <w:rPr>
          <w:rFonts w:hint="eastAsia"/>
        </w:rPr>
        <w:br/>
      </w:r>
      <w:r>
        <w:rPr>
          <w:rFonts w:hint="eastAsia"/>
        </w:rPr>
        <w:t>　　　　五、雪燕品牌战略管理的策略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2018-2023年中国雪燕市场规模及增长情况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2018-2023年中国雪燕行业产量及增长趋势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2023-2029年中国雪燕行业产量预测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2018-2023年中国雪燕行业市场需求及增长情况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2023-2029年中国雪燕行业市场需求预测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2018-2023年中国雪燕行业利润及增长情况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**地区雪燕行业市场需求情况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2018-2023年中国雪燕行业出口情况分析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2018-2023年中国雪燕行业产品市场价格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2023-2029年中国雪燕行业产品市场价格走势预测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雪燕重点企业经营情况分析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2023-2029年中国雪燕市场规模预测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2023-2029年中国雪燕行业利润预测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b1277c3ad424a" w:history="1">
        <w:r>
          <w:rPr>
            <w:rStyle w:val="Hyperlink"/>
          </w:rPr>
          <w:t>中国雪燕市场深度调研与发展趋势分析报告（2023-2029年）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b1277c3ad424a" w:history="1">
        <w:r>
          <w:rPr>
            <w:rStyle w:val="Hyperlink"/>
          </w:rPr>
          <w:t>https://www.20087.com/8/99/XueYanDeFaZhanQuShi.html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d7dbdf53f4698" w:history="1">
      <w:r>
        <w:rPr>
          <w:rStyle w:val="Hyperlink"/>
        </w:rPr>
        <w:t>中国雪燕市场深度调研与发展趋势分析报告（2023-2029年）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ueYanDeFaZhanQuShi.html" TargetMode="External" Id="R145b1277c3ad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ueYanDeFaZhanQuShi.html" TargetMode="External" Id="R43bd7dbdf53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2022-11-16T23:33:00Z</dcterms:created>
  <dcterms:modified xsi:type="dcterms:W3CDTF">2022-11-17T00:33:00Z</dcterms:modified>
  <dc:subject>中国雪燕市场深度调研与发展趋势分析报告（2023-2029年）</dc:subject>
  <dc:title>中国雪燕市场深度调研与发展趋势分析报告（2023-2029年）</dc:title>
  <cp:keywords>中国雪燕市场深度调研与发展趋势分析报告（2023-2029年）</cp:keywords>
  <dc:description>中国雪燕市场深度调研与发展趋势分析报告（2023-2029年）</dc:description>
</cp:coreProperties>
</file>