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3f858d99c452d" w:history="1">
              <w:r>
                <w:rPr>
                  <w:rStyle w:val="Hyperlink"/>
                </w:rPr>
                <w:t>中国脱脂纯牛奶市场研究与发展前景预测报告（2025-2031年）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3f858d99c452d" w:history="1">
              <w:r>
                <w:rPr>
                  <w:rStyle w:val="Hyperlink"/>
                </w:rPr>
                <w:t>中国脱脂纯牛奶市场研究与发展前景预测报告（2025-2031年）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3f858d99c452d" w:history="1">
                <w:r>
                  <w:rPr>
                    <w:rStyle w:val="Hyperlink"/>
                  </w:rPr>
                  <w:t>https://www.20087.com/9/89/TuoZhiChunNiuNaiQianJing.html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纯牛奶是一种健康饮品，近年来在市场上获得了广泛的认可。随着消费者对健康饮食的重视程度不断提高，脱脂牛奶因其低脂肪、低热量的特点而备受欢迎。目前，脱脂牛奶的品牌众多，产品种类丰富，包括不同的包装形式和容量规格，以满足不同消费者的需求。随着加工技术的进步，脱脂牛奶的口感和营养价值得到了优化，使其在口感上更接近全脂牛奶，同时保持较低的脂肪含量。</w:t>
      </w:r>
      <w:r>
        <w:rPr>
          <w:rFonts w:hint="eastAsia"/>
        </w:rPr>
        <w:br/>
      </w:r>
      <w:r>
        <w:rPr>
          <w:rFonts w:hint="eastAsia"/>
        </w:rPr>
        <w:t>　　未来，脱脂纯牛奶市场将受到消费者健康意识提升和产品创新的影响。一方面，随着健康饮食趋势的持续发展，脱脂纯牛奶将继续受到消费者的青睐，特别是在减肥和控制体重的人群中。另一方面，随着技术的进步，脱脂纯牛奶将更加注重口感的改善和营养价值的提升，例如通过添加维生素和矿物质来强化其营养价值。此外，随着对可持续发展的关注增加，脱脂纯牛奶的生产将更加注重环保和可持续性，如采用低碳排放的生产方式和可回收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3f858d99c452d" w:history="1">
        <w:r>
          <w:rPr>
            <w:rStyle w:val="Hyperlink"/>
          </w:rPr>
          <w:t>中国脱脂纯牛奶市场研究与发展前景预测报告（2025-2031年）</w:t>
        </w:r>
      </w:hyperlink>
      <w:r>
        <w:rPr>
          <w:rFonts w:hint="eastAsia"/>
        </w:rPr>
        <w:t>》基于多年脱脂纯牛奶行业研究积累，结合当前市场发展现状，依托国家权威数据资源和长期市场监测数据库，对脱脂纯牛奶行业进行了全面调研与分析。报告详细阐述了脱脂纯牛奶市场规模、市场前景、发展趋势、技术现状及未来方向，重点分析了行业内主要企业的竞争格局，并通过SWOT分析揭示了脱脂纯牛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33f858d99c452d" w:history="1">
        <w:r>
          <w:rPr>
            <w:rStyle w:val="Hyperlink"/>
          </w:rPr>
          <w:t>中国脱脂纯牛奶市场研究与发展前景预测报告（2025-2031年）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》为投资者提供了准确的市场现状解读，帮助预判行业前景，挖掘投资价值，同时从投资策略和营销策略等角度提出实用建议，助力投资者在脱脂纯牛奶行业中把握机遇、规避风险。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脱脂纯牛奶行业界定及应用领域</w:t>
      </w:r>
      <w:r>
        <w:rPr>
          <w:rFonts w:hint="eastAsia"/>
        </w:rPr>
        <w:br/>
      </w:r>
      <w:r>
        <w:rPr>
          <w:rFonts w:hint="eastAsia"/>
        </w:rPr>
        <w:t>　　第一节 脱脂纯牛奶行业定义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脱脂纯牛奶主要应用领域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全球脱脂纯牛奶行业市场调研分析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全球脱脂纯牛奶行业经济环境分析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全球脱脂纯牛奶市场总体情况分析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一、全球脱脂纯牛奶行业的发展特点</w:t>
      </w:r>
      <w:r>
        <w:rPr>
          <w:rFonts w:hint="eastAsia"/>
        </w:rPr>
        <w:br/>
      </w:r>
      <w:r>
        <w:rPr>
          <w:rFonts w:hint="eastAsia"/>
        </w:rPr>
        <w:t>　　　　二、全球脱脂纯牛奶市场结构</w:t>
      </w:r>
      <w:r>
        <w:rPr>
          <w:rFonts w:hint="eastAsia"/>
        </w:rPr>
        <w:br/>
      </w:r>
      <w:r>
        <w:rPr>
          <w:rFonts w:hint="eastAsia"/>
        </w:rPr>
        <w:t>　　　　三、全球脱脂纯牛奶行业竞争格局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全球主要国家（地区）脱脂纯牛奶市场分析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2025-2031年全球脱脂纯牛奶行业发展趋势预测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脱脂纯牛奶行业发展环境分析</w:t>
      </w:r>
      <w:r>
        <w:rPr>
          <w:rFonts w:hint="eastAsia"/>
        </w:rPr>
        <w:br/>
      </w:r>
      <w:r>
        <w:rPr>
          <w:rFonts w:hint="eastAsia"/>
        </w:rPr>
        <w:t>　　第一节 脱脂纯牛奶行业环境分析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脱脂纯牛奶行业相关政策、法规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中国脱脂纯牛奶行业供给、需求分析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2025年中国脱脂纯牛奶市场现状</w:t>
      </w:r>
      <w:r>
        <w:rPr>
          <w:rFonts w:hint="eastAsia"/>
        </w:rPr>
        <w:br/>
      </w:r>
      <w:r>
        <w:rPr>
          <w:rFonts w:hint="eastAsia"/>
        </w:rPr>
        <w:t>　　第二节 中国脱脂纯牛奶行业产量情况分析及预测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一、脱脂纯牛奶总体产能规模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、2019-2024年中国脱脂纯牛奶产量统计</w:t>
      </w:r>
      <w:r>
        <w:rPr>
          <w:rFonts w:hint="eastAsia"/>
        </w:rPr>
        <w:br/>
      </w:r>
      <w:r>
        <w:rPr>
          <w:rFonts w:hint="eastAsia"/>
        </w:rPr>
        <w:t>　　　　三、脱脂纯牛奶生产区域分布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四、2025-2031年中国脱脂纯牛奶产量预测</w:t>
      </w:r>
      <w:r>
        <w:rPr>
          <w:rFonts w:hint="eastAsia"/>
        </w:rPr>
        <w:br/>
      </w:r>
      <w:r>
        <w:rPr>
          <w:rFonts w:hint="eastAsia"/>
        </w:rPr>
        <w:t>　　第三节 中国脱脂纯牛奶市场需求分析及预测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一、中国脱脂纯牛奶市场需求特点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二、2019-2024年中国脱脂纯牛奶市场需求统计</w:t>
      </w:r>
      <w:r>
        <w:rPr>
          <w:rFonts w:hint="eastAsia"/>
        </w:rPr>
        <w:br/>
      </w:r>
      <w:r>
        <w:rPr>
          <w:rFonts w:hint="eastAsia"/>
        </w:rPr>
        <w:t>　　　　三、脱脂纯牛奶市场饱和度</w:t>
      </w:r>
      <w:r>
        <w:rPr>
          <w:rFonts w:hint="eastAsia"/>
        </w:rPr>
        <w:br/>
      </w:r>
      <w:r>
        <w:rPr>
          <w:rFonts w:hint="eastAsia"/>
        </w:rPr>
        <w:t>　　　　四、影响脱脂纯牛奶市场需求的因素</w:t>
      </w:r>
      <w:r>
        <w:rPr>
          <w:rFonts w:hint="eastAsia"/>
        </w:rPr>
        <w:br/>
      </w:r>
      <w:r>
        <w:rPr>
          <w:rFonts w:hint="eastAsia"/>
        </w:rPr>
        <w:t>　　　　五、脱脂纯牛奶市场潜力分析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六、2025-2031年中国脱脂纯牛奶市场需求预测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中国脱脂纯牛奶行业进出口分析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一、2019-2024年脱脂纯牛奶进口量及增速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三、2025-2031年脱脂纯牛奶进口量及增速预测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一、2019-2024年脱脂纯牛奶出口量及增速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三、2025-2031年脱脂纯牛奶出口量及增速预测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中国脱脂纯牛奶行业重点地区调研分析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一、中国脱脂纯牛奶行业区域市场分布情况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二、**地区脱脂纯牛奶行业市场需求规模情况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三、**地区脱脂纯牛奶行业市场需求规模情况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四、**地区脱脂纯牛奶行业市场需求规模情况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五、**地区脱脂纯牛奶行业市场需求规模情况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六、**地区脱脂纯牛奶行业市场需求规模情况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中国脱脂纯牛奶细分行业调研</w:t>
      </w:r>
      <w:r>
        <w:rPr>
          <w:rFonts w:hint="eastAsia"/>
        </w:rPr>
        <w:br/>
      </w:r>
      <w:r>
        <w:rPr>
          <w:rFonts w:hint="eastAsia"/>
        </w:rPr>
        <w:t>　　第一节 主要脱脂纯牛奶细分行业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脱脂纯牛奶行业重点企业发展调研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中国脱脂纯牛奶企业营销及发展建议</w:t>
      </w:r>
      <w:r>
        <w:rPr>
          <w:rFonts w:hint="eastAsia"/>
        </w:rPr>
        <w:br/>
      </w:r>
      <w:r>
        <w:rPr>
          <w:rFonts w:hint="eastAsia"/>
        </w:rPr>
        <w:t>　　第一节 脱脂纯牛奶企业营销策略分析及建议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脱脂纯牛奶企业营销策略分析</w:t>
      </w:r>
      <w:r>
        <w:rPr>
          <w:rFonts w:hint="eastAsia"/>
        </w:rPr>
        <w:br/>
      </w:r>
      <w:r>
        <w:rPr>
          <w:rFonts w:hint="eastAsia"/>
        </w:rPr>
        <w:t>　　　　一、脱脂纯牛奶企业营销策略</w:t>
      </w:r>
      <w:r>
        <w:rPr>
          <w:rFonts w:hint="eastAsia"/>
        </w:rPr>
        <w:br/>
      </w:r>
      <w:r>
        <w:rPr>
          <w:rFonts w:hint="eastAsia"/>
        </w:rPr>
        <w:t>　　　　二、脱脂纯牛奶企业经验借鉴</w:t>
      </w:r>
      <w:r>
        <w:rPr>
          <w:rFonts w:hint="eastAsia"/>
        </w:rPr>
        <w:br/>
      </w:r>
      <w:r>
        <w:rPr>
          <w:rFonts w:hint="eastAsia"/>
        </w:rPr>
        <w:t>　　第三节 脱脂纯牛奶企业营销模式演化与创新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脱脂纯牛奶企业经营发展分析及建议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一、脱脂纯牛奶企业存在的问题</w:t>
      </w:r>
      <w:r>
        <w:rPr>
          <w:rFonts w:hint="eastAsia"/>
        </w:rPr>
        <w:br/>
      </w:r>
      <w:r>
        <w:rPr>
          <w:rFonts w:hint="eastAsia"/>
        </w:rPr>
        <w:t>　　　　二、脱脂纯牛奶企业应对的策略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脱脂纯牛奶行业发展趋势及投资风险预警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2025年脱脂纯牛奶市场前景分析</w:t>
      </w:r>
      <w:r>
        <w:rPr>
          <w:rFonts w:hint="eastAsia"/>
        </w:rPr>
        <w:br/>
      </w:r>
      <w:r>
        <w:rPr>
          <w:rFonts w:hint="eastAsia"/>
        </w:rPr>
        <w:t>　　第二节 2025年脱脂纯牛奶行业发展趋势预测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影响脱脂纯牛奶行业发展的主要因素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一、2025年影响脱脂纯牛奶行业运行的有利因素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二、2025年影响脱脂纯牛奶行业运行的稳定因素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三、2025年影响脱脂纯牛奶行业运行的不利因素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四、2025年我国脱脂纯牛奶行业发展面临的挑战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五、2025年我国脱脂纯牛奶行业发展面临的机遇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专家对脱脂纯牛奶行业投资风险预警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一、2025-2031年脱脂纯牛奶行业市场风险及控制策略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二、2025-2031年脱脂纯牛奶行业政策风险及控制策略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三、2025-2031年脱脂纯牛奶行业经营风险及控制策略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四、2025-2031年脱脂纯牛奶同业竞争风险及控制策略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五、2025-2031年脱脂纯牛奶行业其他风险及控制策略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脱脂纯牛奶行业投资战略研究</w:t>
      </w:r>
      <w:r>
        <w:rPr>
          <w:rFonts w:hint="eastAsia"/>
        </w:rPr>
        <w:br/>
      </w:r>
      <w:r>
        <w:rPr>
          <w:rFonts w:hint="eastAsia"/>
        </w:rPr>
        <w:t>　　第一节 脱脂纯牛奶行业发展战略研究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对我国脱脂纯牛奶品牌的战略思考</w:t>
      </w:r>
      <w:r>
        <w:rPr>
          <w:rFonts w:hint="eastAsia"/>
        </w:rPr>
        <w:br/>
      </w:r>
      <w:r>
        <w:rPr>
          <w:rFonts w:hint="eastAsia"/>
        </w:rPr>
        <w:t>　　　　一、脱脂纯牛奶品牌的重要性</w:t>
      </w:r>
      <w:r>
        <w:rPr>
          <w:rFonts w:hint="eastAsia"/>
        </w:rPr>
        <w:br/>
      </w:r>
      <w:r>
        <w:rPr>
          <w:rFonts w:hint="eastAsia"/>
        </w:rPr>
        <w:t>　　　　二、脱脂纯牛奶实施品牌战略的意义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三、脱脂纯牛奶企业品牌的现状分析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四、我国脱脂纯牛奶企业的品牌战略</w:t>
      </w:r>
      <w:r>
        <w:rPr>
          <w:rFonts w:hint="eastAsia"/>
        </w:rPr>
        <w:br/>
      </w:r>
      <w:r>
        <w:rPr>
          <w:rFonts w:hint="eastAsia"/>
        </w:rPr>
        <w:t>　　　　五、脱脂纯牛奶品牌战略管理的策略</w:t>
      </w:r>
      <w:r>
        <w:rPr>
          <w:rFonts w:hint="eastAsia"/>
        </w:rPr>
        <w:br/>
      </w:r>
      <w:r>
        <w:rPr>
          <w:rFonts w:hint="eastAsia"/>
        </w:rPr>
        <w:t>　　第三节 脱脂纯牛奶经营策略分析</w:t>
      </w:r>
      <w:r>
        <w:rPr>
          <w:rFonts w:hint="eastAsia"/>
        </w:rPr>
        <w:br/>
      </w:r>
      <w:r>
        <w:rPr>
          <w:rFonts w:hint="eastAsia"/>
        </w:rPr>
        <w:t>　　　　一、脱脂纯牛奶市场细分策略</w:t>
      </w:r>
      <w:r>
        <w:rPr>
          <w:rFonts w:hint="eastAsia"/>
        </w:rPr>
        <w:br/>
      </w:r>
      <w:r>
        <w:rPr>
          <w:rFonts w:hint="eastAsia"/>
        </w:rPr>
        <w:t>　　　　二、脱脂纯牛奶市场创新策略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四、脱脂纯牛奶新产品差异化战略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脱脂纯牛奶行业投资战略研究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一、2025-2031年脱脂纯牛奶行业投资战略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脱脂纯牛奶行业历程</w:t>
      </w:r>
      <w:r>
        <w:rPr>
          <w:rFonts w:hint="eastAsia"/>
        </w:rPr>
        <w:br/>
      </w:r>
      <w:r>
        <w:rPr>
          <w:rFonts w:hint="eastAsia"/>
        </w:rPr>
        <w:t>　　图表 脱脂纯牛奶行业生命周期</w:t>
      </w:r>
      <w:r>
        <w:rPr>
          <w:rFonts w:hint="eastAsia"/>
        </w:rPr>
        <w:br/>
      </w:r>
      <w:r>
        <w:rPr>
          <w:rFonts w:hint="eastAsia"/>
        </w:rPr>
        <w:t>　　图表 脱脂纯牛奶行业产业链分析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2019-2024年中国脱脂纯牛奶行业市场规模及增长情况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2019-2024年脱脂纯牛奶行业市场容量分析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2019-2024年中国脱脂纯牛奶行业产能统计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2019-2024年中国脱脂纯牛奶行业产量及增长趋势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2019-2024年中国脱脂纯牛奶市场需求量及增速统计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2024年中国脱脂纯牛奶行业需求领域分布格局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2019-2024年中国脱脂纯牛奶行业销售收入分析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2019-2024年中国脱脂纯牛奶行业盈利情况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2019-2024年中国脱脂纯牛奶行业利润总额统计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2019-2024年中国脱脂纯牛奶进口数量分析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2019-2024年中国脱脂纯牛奶进口金额分析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2019-2024年中国脱脂纯牛奶出口数量分析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2019-2024年中国脱脂纯牛奶出口金额分析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2024年中国脱脂纯牛奶进口国家及地区分析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2024年中国脱脂纯牛奶出口国家及地区分析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2019-2024年中国脱脂纯牛奶行业企业数量情况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2019-2024年中国脱脂纯牛奶行业企业平均规模情况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**地区脱脂纯牛奶行业市场需求情况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脱脂纯牛奶重点企业（一）基本信息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脱脂纯牛奶重点企业（一）经营情况分析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脱脂纯牛奶重点企业（一）主要经济指标情况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脱脂纯牛奶重点企业（二）经营情况分析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脱脂纯牛奶重点企业（二）主要经济指标情况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脱脂纯牛奶重点企业（三）经营情况分析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脱脂纯牛奶重点企业（三）主要经济指标情况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脱脂纯牛奶重点企业（三）成长能力情况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2025-2031年中国脱脂纯牛奶行业产能预测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2025-2031年中国脱脂纯牛奶行业产量预测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2025-2031年中国脱脂纯牛奶市场需求量预测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2025-2031年中国脱脂纯牛奶行业供需平衡预测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2025-2031年中国脱脂纯牛奶行业市场容量预测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2025-2031年中国脱脂纯牛奶行业市场规模预测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2025年中国脱脂纯牛奶市场前景分析</w:t>
      </w:r>
      <w:r>
        <w:rPr>
          <w:rFonts w:hint="eastAsia"/>
        </w:rPr>
        <w:br/>
      </w:r>
      <w:r>
        <w:rPr>
          <w:rFonts w:hint="eastAsia"/>
        </w:rPr>
        <w:t>　　图表 2025年中国脱脂纯牛奶发展趋势预测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3f858d99c452d" w:history="1">
        <w:r>
          <w:rPr>
            <w:rStyle w:val="Hyperlink"/>
          </w:rPr>
          <w:t>中国脱脂纯牛奶市场研究与发展前景预测报告（2025-2031年）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3f858d99c452d" w:history="1">
        <w:r>
          <w:rPr>
            <w:rStyle w:val="Hyperlink"/>
          </w:rPr>
          <w:t>https://www.20087.com/9/89/TuoZhiChunNiuNaiQianJing.html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奶与脱脂奶哪个好、脱脂纯牛奶和纯牛奶的区别、脱脂纯牛奶有什么作用和功效、脱脂纯牛奶和纯牛奶哪个好、正常人喝全脂还是脱脂、脱脂纯牛奶和全脂纯牛奶哪个好、脱脂牛奶的营养价值、脱脂纯牛奶适合什么人群喝、喝纯牛奶有什么好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762697e104373" w:history="1">
      <w:r>
        <w:rPr>
          <w:rStyle w:val="Hyperlink"/>
        </w:rPr>
        <w:t>中国脱脂纯牛奶市场研究与发展前景预测报告（2025-2031年）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uoZhiChunNiuNaiQianJing.html" TargetMode="External" Id="R1e33f858d99c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uoZhiChunNiuNaiQianJing.html" TargetMode="External" Id="R07b762697e10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2024-09-01T23:18:00Z</dcterms:created>
  <dcterms:modified xsi:type="dcterms:W3CDTF">2024-09-02T00:18:00Z</dcterms:modified>
  <dc:subject>中国脱脂纯牛奶市场研究与发展前景预测报告（2025-2031年）</dc:subject>
  <dc:title>中国脱脂纯牛奶市场研究与发展前景预测报告（2025-2031年）</dc:title>
  <cp:keywords>中国脱脂纯牛奶市场研究与发展前景预测报告（2025-2031年）</cp:keywords>
  <dc:description>中国脱脂纯牛奶市场研究与发展前景预测报告（2025-2031年）</dc:description>
</cp:coreProperties>
</file>