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fb436ca0743de" w:history="1">
              <w:r>
                <w:rPr>
                  <w:rStyle w:val="Hyperlink"/>
                </w:rPr>
                <w:t>2025-2031年中国豆干制品市场分析与前景趋势报告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fb436ca0743de" w:history="1">
              <w:r>
                <w:rPr>
                  <w:rStyle w:val="Hyperlink"/>
                </w:rPr>
                <w:t>2025-2031年中国豆干制品市场分析与前景趋势报告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fb436ca0743de" w:history="1">
                <w:r>
                  <w:rPr>
                    <w:rStyle w:val="Hyperlink"/>
                  </w:rPr>
                  <w:t>https://www.20087.com/9/19/DouGanZhiPinHangYeQianJing.html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制品是以大豆为原料，经磨浆、煮沸、凝固、压制等工艺制成的传统植物蛋白食品，具有高蛋白、低脂肪、易储存、风味多样等特点，广泛应用于中式菜肴、休闲零食、素食替代品等领域。目前市场上主流产品包括五香豆干、卤制豆干、膨化豆干、真空软包装豆干等多种形式，并逐步引入低盐配方、益生菌发酵与即食化包装，提升营养价值与食用便捷性。</w:t>
      </w:r>
      <w:r>
        <w:rPr>
          <w:rFonts w:hint="eastAsia"/>
        </w:rPr>
        <w:br/>
      </w:r>
      <w:r>
        <w:rPr>
          <w:rFonts w:hint="eastAsia"/>
        </w:rPr>
        <w:t>　　未来，豆干制品将围绕营养强化、功能性开发与新消费场景拓展持续推进。通过添加钙、铁、维生素B12等营养素，进一步提升其作为植物蛋白来源的全面性，满足特殊人群膳食需求。同时，结合植物肉概念的豆干深加工产品或将进入市场，提供更具肉类口感与蛋白质密度的素食选择。此外，面对年轻消费者对便携性与社交属性的关注，豆干制品将更多地融合风味创新、小包装设计与趣味营销策略，拓展至露营食品、办公室零食与健康轻食等新兴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fb436ca0743de" w:history="1">
        <w:r>
          <w:rPr>
            <w:rStyle w:val="Hyperlink"/>
          </w:rPr>
          <w:t>2025-2031年中国豆干制品市场分析与前景趋势报告</w:t>
        </w:r>
      </w:hyperlink>
      <w:r>
        <w:rPr>
          <w:rFonts w:hint="eastAsia"/>
        </w:rPr>
        <w:t>》基于统计局、相关行业协会及科研机构的详实数据，系统分析了豆干制品市场的规模现状、需求特征及价格走势。报告客观评估了豆干制品行业技术水平及未来发展方向，对市场前景做出科学预测，并重点分析了豆干制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豆干制品行业概述</w:t>
      </w:r>
      <w:r>
        <w:rPr>
          <w:rFonts w:hint="eastAsia"/>
        </w:rPr>
        <w:br/>
      </w:r>
      <w:r>
        <w:rPr>
          <w:rFonts w:hint="eastAsia"/>
        </w:rPr>
        <w:t>　　第一节 豆干制品定义与分类</w:t>
      </w:r>
      <w:r>
        <w:rPr>
          <w:rFonts w:hint="eastAsia"/>
        </w:rPr>
        <w:br/>
      </w:r>
      <w:r>
        <w:rPr>
          <w:rFonts w:hint="eastAsia"/>
        </w:rPr>
        <w:t>　　第二节 豆干制品应用领域</w:t>
      </w:r>
      <w:r>
        <w:rPr>
          <w:rFonts w:hint="eastAsia"/>
        </w:rPr>
        <w:br/>
      </w:r>
      <w:r>
        <w:rPr>
          <w:rFonts w:hint="eastAsia"/>
        </w:rPr>
        <w:t>　　第三节 豆干制品行业经济指标分析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一、豆干制品行业赢利性评估</w:t>
      </w:r>
      <w:r>
        <w:rPr>
          <w:rFonts w:hint="eastAsia"/>
        </w:rPr>
        <w:br/>
      </w:r>
      <w:r>
        <w:rPr>
          <w:rFonts w:hint="eastAsia"/>
        </w:rPr>
        <w:t>　　　　二、豆干制品行业成长速度分析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三、豆干制品附加值提升空间探讨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四、豆干制品行业进入壁垒分析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五、豆干制品行业风险性评估</w:t>
      </w:r>
      <w:r>
        <w:rPr>
          <w:rFonts w:hint="eastAsia"/>
        </w:rPr>
        <w:br/>
      </w:r>
      <w:r>
        <w:rPr>
          <w:rFonts w:hint="eastAsia"/>
        </w:rPr>
        <w:t>　　　　六、豆干制品行业周期性分析</w:t>
      </w:r>
      <w:r>
        <w:rPr>
          <w:rFonts w:hint="eastAsia"/>
        </w:rPr>
        <w:br/>
      </w:r>
      <w:r>
        <w:rPr>
          <w:rFonts w:hint="eastAsia"/>
        </w:rPr>
        <w:t>　　　　七、豆干制品行业竞争程度指标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八、豆干制品行业成熟度综合分析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豆干制品产业链及经营模式分析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三、豆干制品销售模式与渠道策略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全球豆干制品市场发展分析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2024-2025年全球豆干制品行业发展分析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一、全球豆干制品行业市场规模与趋势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二、全球豆干制品行业发展特点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三、全球豆干制品行业竞争格局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主要国家与地区豆干制品市场分析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2025-2031年全球豆干制品行业发展趋势与前景预测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一、豆干制品行业发展趋势</w:t>
      </w:r>
      <w:r>
        <w:rPr>
          <w:rFonts w:hint="eastAsia"/>
        </w:rPr>
        <w:br/>
      </w:r>
      <w:r>
        <w:rPr>
          <w:rFonts w:hint="eastAsia"/>
        </w:rPr>
        <w:t>　　　　二、豆干制品行业发展潜力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中国豆干制品行业市场分析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2024-2025年豆干制品产能与投资动态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一、国内豆干制品产能现状与利用效率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二、豆干制品产能扩张与投资动态分析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2025-2031年豆干制品行业产量统计与趋势预测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一、2019-2024年豆干制品行业产量与增长趋势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1、2019-2024年豆干制品产量及增长趋势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2、2019-2024年豆干制品细分产品产量及份额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二、豆干制品产量影响因素分析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三、2025-2031年豆干制品产量预测</w:t>
      </w:r>
      <w:r>
        <w:rPr>
          <w:rFonts w:hint="eastAsia"/>
        </w:rPr>
        <w:br/>
      </w:r>
      <w:r>
        <w:rPr>
          <w:rFonts w:hint="eastAsia"/>
        </w:rPr>
        <w:t>　　第三节 2025-2031年豆干制品市场需求与销售分析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一、2024-2025年豆干制品行业需求现状</w:t>
      </w:r>
      <w:r>
        <w:rPr>
          <w:rFonts w:hint="eastAsia"/>
        </w:rPr>
        <w:br/>
      </w:r>
      <w:r>
        <w:rPr>
          <w:rFonts w:hint="eastAsia"/>
        </w:rPr>
        <w:t>　　　　二、豆干制品客户群体与需求特点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三、2019-2024年豆干制品行业销售规模分析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四、2025-2031年豆干制品市场增长潜力与规模预测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2024-2025年豆干制品行业技术发展现状及趋势分析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豆干制品行业技术发展现状分析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国内外豆干制品行业技术差距分析及差距形成的主要原因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豆干制品行业技术发展方向、趋势预测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提升豆干制品行业技术能力策略建议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中国豆干制品细分市场分析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一、2024-2025年豆干制品主要细分产品市场现状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豆干制品价格机制与竞争策略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一、2019-2024年豆干制品市场价格走势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豆干制品定价策略与方法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2025-2031年豆干制品价格竞争态势与趋势预测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中国豆干制品行业重点区域市场研究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2024-2025年重点区域豆干制品市场发展概况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2019-2024年中国豆干制品行业进出口情况分析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豆干制品行业进口规模与来源分析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一、2019-2024年豆干制品进口规模分析</w:t>
      </w:r>
      <w:r>
        <w:rPr>
          <w:rFonts w:hint="eastAsia"/>
        </w:rPr>
        <w:br/>
      </w:r>
      <w:r>
        <w:rPr>
          <w:rFonts w:hint="eastAsia"/>
        </w:rPr>
        <w:t>　　　　二、豆干制品主要进口来源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豆干制品行业出口规模与目的地分析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一、2019-2024年豆干制品出口规模分析</w:t>
      </w:r>
      <w:r>
        <w:rPr>
          <w:rFonts w:hint="eastAsia"/>
        </w:rPr>
        <w:br/>
      </w:r>
      <w:r>
        <w:rPr>
          <w:rFonts w:hint="eastAsia"/>
        </w:rPr>
        <w:t>　　　　二、豆干制品主要出口目的地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2019-2024年中国豆干制品总体规模与财务指标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中国豆干制品行业总体规模分析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一、豆干制品企业数量与结构</w:t>
      </w:r>
      <w:r>
        <w:rPr>
          <w:rFonts w:hint="eastAsia"/>
        </w:rPr>
        <w:br/>
      </w:r>
      <w:r>
        <w:rPr>
          <w:rFonts w:hint="eastAsia"/>
        </w:rPr>
        <w:t>　　　　二、豆干制品从业人员规模</w:t>
      </w:r>
      <w:r>
        <w:rPr>
          <w:rFonts w:hint="eastAsia"/>
        </w:rPr>
        <w:br/>
      </w:r>
      <w:r>
        <w:rPr>
          <w:rFonts w:hint="eastAsia"/>
        </w:rPr>
        <w:t>　　　　三、豆干制品行业资产状况</w:t>
      </w:r>
      <w:r>
        <w:rPr>
          <w:rFonts w:hint="eastAsia"/>
        </w:rPr>
        <w:br/>
      </w:r>
      <w:r>
        <w:rPr>
          <w:rFonts w:hint="eastAsia"/>
        </w:rPr>
        <w:t>　　第二节 中国豆干制品行业财务指标总体分析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豆干制品行业重点企业经营状况分析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豆干制品重点企业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豆干制品领先企业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豆干制品标杆企业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豆干制品代表企业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豆干制品龙头企业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豆干制品重点企业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中国豆干制品行业竞争格局分析</w:t>
      </w:r>
      <w:r>
        <w:rPr>
          <w:rFonts w:hint="eastAsia"/>
        </w:rPr>
        <w:br/>
      </w:r>
      <w:r>
        <w:rPr>
          <w:rFonts w:hint="eastAsia"/>
        </w:rPr>
        <w:t>　　第一节 豆干制品行业竞争格局总览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2024-2025年豆干制品行业竞争力分析</w:t>
      </w:r>
      <w:r>
        <w:rPr>
          <w:rFonts w:hint="eastAsia"/>
        </w:rPr>
        <w:br/>
      </w:r>
      <w:r>
        <w:rPr>
          <w:rFonts w:hint="eastAsia"/>
        </w:rPr>
        <w:t>　　　　一、豆干制品供应商议价能力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四、豆干制品替代品威胁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2019-2024年豆干制品行业企业并购活动分析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2024-2025年豆干制品行业会展与招投标活动分析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一、豆干制品行业会展活动及其市场影响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2025年中国豆干制品企业发展策略分析</w:t>
      </w:r>
      <w:r>
        <w:rPr>
          <w:rFonts w:hint="eastAsia"/>
        </w:rPr>
        <w:br/>
      </w:r>
      <w:r>
        <w:rPr>
          <w:rFonts w:hint="eastAsia"/>
        </w:rPr>
        <w:t>　　第一节 豆干制品市场策略分析</w:t>
      </w:r>
      <w:r>
        <w:rPr>
          <w:rFonts w:hint="eastAsia"/>
        </w:rPr>
        <w:br/>
      </w:r>
      <w:r>
        <w:rPr>
          <w:rFonts w:hint="eastAsia"/>
        </w:rPr>
        <w:t>　　　　一、豆干制品市场定位与拓展策略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二、豆干制品市场细分与目标客户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豆干制品销售策略分析</w:t>
      </w:r>
      <w:r>
        <w:rPr>
          <w:rFonts w:hint="eastAsia"/>
        </w:rPr>
        <w:br/>
      </w:r>
      <w:r>
        <w:rPr>
          <w:rFonts w:hint="eastAsia"/>
        </w:rPr>
        <w:t>　　　　一、豆干制品销售渠道与网络建设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提高豆干制品企业竞争力建议</w:t>
      </w:r>
      <w:r>
        <w:rPr>
          <w:rFonts w:hint="eastAsia"/>
        </w:rPr>
        <w:br/>
      </w:r>
      <w:r>
        <w:rPr>
          <w:rFonts w:hint="eastAsia"/>
        </w:rPr>
        <w:t>　　　　一、豆干制品技术创新与管理优化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豆干制品品牌战略思考</w:t>
      </w:r>
      <w:r>
        <w:rPr>
          <w:rFonts w:hint="eastAsia"/>
        </w:rPr>
        <w:br/>
      </w:r>
      <w:r>
        <w:rPr>
          <w:rFonts w:hint="eastAsia"/>
        </w:rPr>
        <w:t>　　　　一、豆干制品品牌建设与维护</w:t>
      </w:r>
      <w:r>
        <w:rPr>
          <w:rFonts w:hint="eastAsia"/>
        </w:rPr>
        <w:br/>
      </w:r>
      <w:r>
        <w:rPr>
          <w:rFonts w:hint="eastAsia"/>
        </w:rPr>
        <w:t>　　　　二、豆干制品品牌影响力与市场竞争力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中国豆干制品行业风险与对策</w:t>
      </w:r>
      <w:r>
        <w:rPr>
          <w:rFonts w:hint="eastAsia"/>
        </w:rPr>
        <w:br/>
      </w:r>
      <w:r>
        <w:rPr>
          <w:rFonts w:hint="eastAsia"/>
        </w:rPr>
        <w:t>　　第一节 豆干制品行业SWOT分析</w:t>
      </w:r>
      <w:r>
        <w:rPr>
          <w:rFonts w:hint="eastAsia"/>
        </w:rPr>
        <w:br/>
      </w:r>
      <w:r>
        <w:rPr>
          <w:rFonts w:hint="eastAsia"/>
        </w:rPr>
        <w:t>　　　　一、豆干制品行业优势分析</w:t>
      </w:r>
      <w:r>
        <w:rPr>
          <w:rFonts w:hint="eastAsia"/>
        </w:rPr>
        <w:br/>
      </w:r>
      <w:r>
        <w:rPr>
          <w:rFonts w:hint="eastAsia"/>
        </w:rPr>
        <w:t>　　　　二、豆干制品行业劣势分析</w:t>
      </w:r>
      <w:r>
        <w:rPr>
          <w:rFonts w:hint="eastAsia"/>
        </w:rPr>
        <w:br/>
      </w:r>
      <w:r>
        <w:rPr>
          <w:rFonts w:hint="eastAsia"/>
        </w:rPr>
        <w:t>　　　　三、豆干制品市场机会探索</w:t>
      </w:r>
      <w:r>
        <w:rPr>
          <w:rFonts w:hint="eastAsia"/>
        </w:rPr>
        <w:br/>
      </w:r>
      <w:r>
        <w:rPr>
          <w:rFonts w:hint="eastAsia"/>
        </w:rPr>
        <w:t>　　　　四、豆干制品市场威胁评估</w:t>
      </w:r>
      <w:r>
        <w:rPr>
          <w:rFonts w:hint="eastAsia"/>
        </w:rPr>
        <w:br/>
      </w:r>
      <w:r>
        <w:rPr>
          <w:rFonts w:hint="eastAsia"/>
        </w:rPr>
        <w:t>　　第二节 豆干制品行业风险及对策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2025-2031年中国豆干制品行业前景与发展趋势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豆干制品行业发展环境分析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2025-2031年豆干制品行业发展趋势与方向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一、豆干制品行业发展方向预测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二、豆干制品发展趋势分析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2025-2031年豆干制品行业发展潜力与机遇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一、豆干制品市场发展潜力评估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二、豆干制品新兴市场与机遇探索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豆干制品行业研究结论与建议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中智^林^－豆干制品行业发展建议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豆干制品行业类别</w:t>
      </w:r>
      <w:r>
        <w:rPr>
          <w:rFonts w:hint="eastAsia"/>
        </w:rPr>
        <w:br/>
      </w:r>
      <w:r>
        <w:rPr>
          <w:rFonts w:hint="eastAsia"/>
        </w:rPr>
        <w:t>　　图表 豆干制品行业产业链调研</w:t>
      </w:r>
      <w:r>
        <w:rPr>
          <w:rFonts w:hint="eastAsia"/>
        </w:rPr>
        <w:br/>
      </w:r>
      <w:r>
        <w:rPr>
          <w:rFonts w:hint="eastAsia"/>
        </w:rPr>
        <w:t>　　图表 豆干制品行业现状</w:t>
      </w:r>
      <w:r>
        <w:rPr>
          <w:rFonts w:hint="eastAsia"/>
        </w:rPr>
        <w:br/>
      </w:r>
      <w:r>
        <w:rPr>
          <w:rFonts w:hint="eastAsia"/>
        </w:rPr>
        <w:t>　　图表 豆干制品行业标准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2025年中国豆干制品行业产能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2019-2024年中国豆干制品行业产量统计</w:t>
      </w:r>
      <w:r>
        <w:rPr>
          <w:rFonts w:hint="eastAsia"/>
        </w:rPr>
        <w:br/>
      </w:r>
      <w:r>
        <w:rPr>
          <w:rFonts w:hint="eastAsia"/>
        </w:rPr>
        <w:t>　　图表 豆干制品行业动态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2019-2024年中国豆干制品市场需求量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2025年中国豆干制品行业需求区域调研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2019-2024年中国豆干制品行情</w:t>
      </w:r>
      <w:r>
        <w:rPr>
          <w:rFonts w:hint="eastAsia"/>
        </w:rPr>
        <w:br/>
      </w:r>
      <w:r>
        <w:rPr>
          <w:rFonts w:hint="eastAsia"/>
        </w:rPr>
        <w:t>　　图表 2019-2024年中国豆干制品价格走势图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2019-2024年中国豆干制品行业销售收入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2019-2024年中国豆干制品行业盈利情况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2019-2024年中国豆干制品行业利润总额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2019-2024年中国豆干制品出口统计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**地区豆干制品市场规模</w:t>
      </w:r>
      <w:r>
        <w:rPr>
          <w:rFonts w:hint="eastAsia"/>
        </w:rPr>
        <w:br/>
      </w:r>
      <w:r>
        <w:rPr>
          <w:rFonts w:hint="eastAsia"/>
        </w:rPr>
        <w:t>　　图表 **地区豆干制品行业市场需求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**地区豆干制品市场调研</w:t>
      </w:r>
      <w:r>
        <w:rPr>
          <w:rFonts w:hint="eastAsia"/>
        </w:rPr>
        <w:br/>
      </w:r>
      <w:r>
        <w:rPr>
          <w:rFonts w:hint="eastAsia"/>
        </w:rPr>
        <w:t>　　图表 **地区豆干制品行业市场需求分析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**地区豆干制品市场规模</w:t>
      </w:r>
      <w:r>
        <w:rPr>
          <w:rFonts w:hint="eastAsia"/>
        </w:rPr>
        <w:br/>
      </w:r>
      <w:r>
        <w:rPr>
          <w:rFonts w:hint="eastAsia"/>
        </w:rPr>
        <w:t>　　图表 **地区豆干制品行业市场需求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**地区豆干制品市场调研</w:t>
      </w:r>
      <w:r>
        <w:rPr>
          <w:rFonts w:hint="eastAsia"/>
        </w:rPr>
        <w:br/>
      </w:r>
      <w:r>
        <w:rPr>
          <w:rFonts w:hint="eastAsia"/>
        </w:rPr>
        <w:t>　　图表 **地区豆干制品行业市场需求分析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豆干制品行业竞争对手分析</w:t>
      </w:r>
      <w:r>
        <w:rPr>
          <w:rFonts w:hint="eastAsia"/>
        </w:rPr>
        <w:br/>
      </w:r>
      <w:r>
        <w:rPr>
          <w:rFonts w:hint="eastAsia"/>
        </w:rPr>
        <w:t>　　图表 豆干制品重点企业（一）基本信息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豆干制品重点企业（一）经营情况分析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豆干制品重点企业（一）主要经济指标情况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豆干制品重点企业（二）经营情况分析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豆干制品重点企业（二）主要经济指标情况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豆干制品重点企业（二）盈利能力情况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豆干制品重点企业（三）经营情况分析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豆干制品重点企业（三）主要经济指标情况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豆干制品重点企业（三）成长能力情况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2025-2031年中国豆干制品行业产能预测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2025-2031年中国豆干制品行业产量预测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2025-2031年中国豆干制品市场需求预测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2025-2031年中国豆干制品行业市场规模预测</w:t>
      </w:r>
      <w:r>
        <w:rPr>
          <w:rFonts w:hint="eastAsia"/>
        </w:rPr>
        <w:br/>
      </w:r>
      <w:r>
        <w:rPr>
          <w:rFonts w:hint="eastAsia"/>
        </w:rPr>
        <w:t>　　图表 豆干制品行业准入条件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2025年中国豆干制品市场前景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2025-2031年中国豆干制品行业信息化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2025-2031年中国豆干制品行业风险分析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2025-2031年中国豆干制品行业发展趋势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fb436ca0743de" w:history="1">
        <w:r>
          <w:rPr>
            <w:rStyle w:val="Hyperlink"/>
          </w:rPr>
          <w:t>2025-2031年中国豆干制品市场分析与前景趋势报告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fb436ca0743de" w:history="1">
        <w:r>
          <w:rPr>
            <w:rStyle w:val="Hyperlink"/>
          </w:rPr>
          <w:t>https://www.20087.com/9/19/DouGanZhiPinHangYeQianJing.html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热点：豆干制品吃多了会有什么坏处、豆干制品嘌呤高吗、豆干制品工艺流程、豆干制品一天能吃多少个、豆干制品会胖吗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45ac86b84aec" w:history="1">
      <w:r>
        <w:rPr>
          <w:rStyle w:val="Hyperlink"/>
        </w:rPr>
        <w:t>2025-2031年中国豆干制品市场分析与前景趋势报告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ouGanZhiPinHangYeQianJing.html" TargetMode="External" Id="R857fb436ca07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ouGanZhiPinHangYeQianJing.html" TargetMode="External" Id="R71b945ac86b8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2025-06-03T04:08:28Z</dcterms:created>
  <dcterms:modified xsi:type="dcterms:W3CDTF">2025-06-03T05:08:28Z</dcterms:modified>
  <dc:subject>2025-2031年中国豆干制品市场分析与前景趋势报告</dc:subject>
  <dc:title>2025-2031年中国豆干制品市场分析与前景趋势报告</dc:title>
  <cp:keywords>2025-2031年中国豆干制品市场分析与前景趋势报告</cp:keywords>
  <dc:description>2025-2031年中国豆干制品市场分析与前景趋势报告</dc:description>
</cp:coreProperties>
</file>