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82de676946b3" w:history="1">
              <w:r>
                <w:rPr>
                  <w:rStyle w:val="Hyperlink"/>
                </w:rPr>
                <w:t>中国鲜牛奶行业现状调研与发展前景预测报告（2025-2031年）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82de676946b3" w:history="1">
              <w:r>
                <w:rPr>
                  <w:rStyle w:val="Hyperlink"/>
                </w:rPr>
                <w:t>中国鲜牛奶行业现状调研与发展前景预测报告（2025-2031年）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82de676946b3" w:history="1">
                <w:r>
                  <w:rPr>
                    <w:rStyle w:val="Hyperlink"/>
                  </w:rPr>
                  <w:t>https://www.20087.com/9/39/XianNiuNaiXianZhuangYuQianJingFenXi.html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牛奶作为日常消费品，其市场发展受消费者健康意识提升、食品安全监管加强的双重驱动。目前，从牧场到餐桌的全程冷链保鲜技术，以及可追溯系统，确保了鲜奶的品质和安全。同时，有机奶、草饲奶等高端产品细分市场增长迅速，满足了消费者对健康、环保和动物福利的更高要求。电商平台和社区团购等新兴销售渠道的兴起，也为鲜牛奶的销售带来了新的机遇。</w:t>
      </w:r>
      <w:r>
        <w:rPr>
          <w:rFonts w:hint="eastAsia"/>
        </w:rPr>
        <w:br/>
      </w:r>
      <w:r>
        <w:rPr>
          <w:rFonts w:hint="eastAsia"/>
        </w:rPr>
        <w:t>　　未来鲜牛奶市场将更加注重品质提升和消费体验的优化。随着生物科技的进步，如基因编辑技术在奶牛育种中的应用，有望进一步提升牛奶的营养价值和产量。个性化营养定制，如根据消费者体质提供定制化乳品，将成为可能。此外，环保包装和可持续生产模式的推广，以及结合物联网技术的智能配送系统，将提升整个产业链的效率和环保水平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82de676946b3" w:history="1">
        <w:r>
          <w:rPr>
            <w:rStyle w:val="Hyperlink"/>
          </w:rPr>
          <w:t>中国鲜牛奶行业现状调研与发展前景预测报告（2025-2031年）</w:t>
        </w:r>
      </w:hyperlink>
      <w:r>
        <w:rPr>
          <w:rFonts w:hint="eastAsia"/>
        </w:rPr>
        <w:t>》系统梳理了鲜牛奶产业链的整体结构，详细解读了鲜牛奶市场规模、需求动态及价格波动的影响因素。报告基于鲜牛奶行业现状，结合技术发展与应用趋势，对鲜牛奶市场前景和未来发展方向进行了预测。同时，报告重点分析了行业重点企业的竞争策略、市场集中度及品牌表现，并对鲜牛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鲜牛奶行业概述</w:t>
      </w:r>
      <w:r>
        <w:rPr>
          <w:rFonts w:hint="eastAsia"/>
        </w:rPr>
        <w:br/>
      </w:r>
      <w:r>
        <w:rPr>
          <w:rFonts w:hint="eastAsia"/>
        </w:rPr>
        <w:t>　　第一节 鲜牛奶定义与分类</w:t>
      </w:r>
      <w:r>
        <w:rPr>
          <w:rFonts w:hint="eastAsia"/>
        </w:rPr>
        <w:br/>
      </w:r>
      <w:r>
        <w:rPr>
          <w:rFonts w:hint="eastAsia"/>
        </w:rPr>
        <w:t>　　第二节 鲜牛奶应用领域</w:t>
      </w:r>
      <w:r>
        <w:rPr>
          <w:rFonts w:hint="eastAsia"/>
        </w:rPr>
        <w:br/>
      </w:r>
      <w:r>
        <w:rPr>
          <w:rFonts w:hint="eastAsia"/>
        </w:rPr>
        <w:t>　　第三节 鲜牛奶行业经济指标分析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全球鲜牛奶市场发展综述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中国鲜牛奶行业市场分析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一、国内鲜牛奶产能及利用情况</w:t>
      </w:r>
      <w:r>
        <w:rPr>
          <w:rFonts w:hint="eastAsia"/>
        </w:rPr>
        <w:br/>
      </w:r>
      <w:r>
        <w:rPr>
          <w:rFonts w:hint="eastAsia"/>
        </w:rPr>
        <w:t>　　　　二、鲜牛奶产能扩张与投资动态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鲜牛奶行业产量情况分析与趋势预测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三、2025-2031年鲜牛奶产量预测</w:t>
      </w:r>
      <w:r>
        <w:rPr>
          <w:rFonts w:hint="eastAsia"/>
        </w:rPr>
        <w:br/>
      </w:r>
      <w:r>
        <w:rPr>
          <w:rFonts w:hint="eastAsia"/>
        </w:rPr>
        <w:t>　　第三节 2025-2031年鲜牛奶市场需求与销售分析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一、2024-2025年鲜牛奶行业需求现状</w:t>
      </w:r>
      <w:r>
        <w:rPr>
          <w:rFonts w:hint="eastAsia"/>
        </w:rPr>
        <w:br/>
      </w:r>
      <w:r>
        <w:rPr>
          <w:rFonts w:hint="eastAsia"/>
        </w:rPr>
        <w:t>　　　　二、鲜牛奶客户群体与需求特点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鲜牛奶行业技术发展方向、趋势预测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鲜牛奶细分市场分析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鲜牛奶行业进口情况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2019-2024年中国鲜牛奶行业规模情况</w:t>
      </w:r>
      <w:r>
        <w:rPr>
          <w:rFonts w:hint="eastAsia"/>
        </w:rPr>
        <w:br/>
      </w:r>
      <w:r>
        <w:rPr>
          <w:rFonts w:hint="eastAsia"/>
        </w:rPr>
        <w:t>　　　　一、鲜牛奶行业企业数量规模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二、鲜牛奶行业从业人员规模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三、鲜牛奶行业市场敏感性分析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一、鲜牛奶行业盈利能力</w:t>
      </w:r>
      <w:r>
        <w:rPr>
          <w:rFonts w:hint="eastAsia"/>
        </w:rPr>
        <w:br/>
      </w:r>
      <w:r>
        <w:rPr>
          <w:rFonts w:hint="eastAsia"/>
        </w:rPr>
        <w:t>　　　　二、鲜牛奶行业偿债能力</w:t>
      </w:r>
      <w:r>
        <w:rPr>
          <w:rFonts w:hint="eastAsia"/>
        </w:rPr>
        <w:br/>
      </w:r>
      <w:r>
        <w:rPr>
          <w:rFonts w:hint="eastAsia"/>
        </w:rPr>
        <w:t>　　　　三、鲜牛奶行业营运能力</w:t>
      </w:r>
      <w:r>
        <w:rPr>
          <w:rFonts w:hint="eastAsia"/>
        </w:rPr>
        <w:br/>
      </w:r>
      <w:r>
        <w:rPr>
          <w:rFonts w:hint="eastAsia"/>
        </w:rPr>
        <w:t>　　　　四、鲜牛奶行业发展能力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中国鲜牛奶行业竞争格局分析</w:t>
      </w:r>
      <w:r>
        <w:rPr>
          <w:rFonts w:hint="eastAsia"/>
        </w:rPr>
        <w:br/>
      </w:r>
      <w:r>
        <w:rPr>
          <w:rFonts w:hint="eastAsia"/>
        </w:rPr>
        <w:t>　　第一节 鲜牛奶行业竞争格局总览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中国鲜牛奶行业风险与对策</w:t>
      </w:r>
      <w:r>
        <w:rPr>
          <w:rFonts w:hint="eastAsia"/>
        </w:rPr>
        <w:br/>
      </w:r>
      <w:r>
        <w:rPr>
          <w:rFonts w:hint="eastAsia"/>
        </w:rPr>
        <w:t>　　第一节 鲜牛奶行业SWOT分析</w:t>
      </w:r>
      <w:r>
        <w:rPr>
          <w:rFonts w:hint="eastAsia"/>
        </w:rPr>
        <w:br/>
      </w:r>
      <w:r>
        <w:rPr>
          <w:rFonts w:hint="eastAsia"/>
        </w:rPr>
        <w:t>　　　　一、鲜牛奶行业优势</w:t>
      </w:r>
      <w:r>
        <w:rPr>
          <w:rFonts w:hint="eastAsia"/>
        </w:rPr>
        <w:br/>
      </w:r>
      <w:r>
        <w:rPr>
          <w:rFonts w:hint="eastAsia"/>
        </w:rPr>
        <w:t>　　　　二、鲜牛奶行业劣势</w:t>
      </w:r>
      <w:r>
        <w:rPr>
          <w:rFonts w:hint="eastAsia"/>
        </w:rPr>
        <w:br/>
      </w:r>
      <w:r>
        <w:rPr>
          <w:rFonts w:hint="eastAsia"/>
        </w:rPr>
        <w:t>　　　　三、鲜牛奶市场机会</w:t>
      </w:r>
      <w:r>
        <w:rPr>
          <w:rFonts w:hint="eastAsia"/>
        </w:rPr>
        <w:br/>
      </w:r>
      <w:r>
        <w:rPr>
          <w:rFonts w:hint="eastAsia"/>
        </w:rPr>
        <w:t>　　　　四、鲜牛奶市场威胁</w:t>
      </w:r>
      <w:r>
        <w:rPr>
          <w:rFonts w:hint="eastAsia"/>
        </w:rPr>
        <w:br/>
      </w:r>
      <w:r>
        <w:rPr>
          <w:rFonts w:hint="eastAsia"/>
        </w:rPr>
        <w:t>　　第二节 鲜牛奶行业风险及对策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一、鲜牛奶行业主管部门与监管体制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[:中智林:]鲜牛奶行业发展建议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2025-2031年中国鲜牛奶行业产量预测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2025-2031年中国鲜牛奶行业市场需求预测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2019-2024年中国鲜牛奶行业利润及增长情况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2019-2024年中国鲜牛奶行业出口情况分析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2019-2024年中国鲜牛奶行业产品市场价格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2025-2031年中国鲜牛奶行业产品市场价格走势预测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鲜牛奶重点企业经营情况分析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2025-2031年中国鲜牛奶行业利润预测</w:t>
      </w:r>
      <w:r>
        <w:rPr>
          <w:rFonts w:hint="eastAsia"/>
        </w:rPr>
        <w:br/>
      </w:r>
      <w:r>
        <w:rPr>
          <w:rFonts w:hint="eastAsia"/>
        </w:rPr>
        <w:t>　　图表 2025年鲜牛奶行业壁垒</w:t>
      </w:r>
      <w:r>
        <w:rPr>
          <w:rFonts w:hint="eastAsia"/>
        </w:rPr>
        <w:br/>
      </w:r>
      <w:r>
        <w:rPr>
          <w:rFonts w:hint="eastAsia"/>
        </w:rPr>
        <w:t>　　图表 2025年鲜牛奶市场前景分析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2025-2031年中国鲜牛奶市场需求预测</w:t>
      </w:r>
      <w:r>
        <w:rPr>
          <w:rFonts w:hint="eastAsia"/>
        </w:rPr>
        <w:br/>
      </w:r>
      <w:r>
        <w:rPr>
          <w:rFonts w:hint="eastAsia"/>
        </w:rPr>
        <w:t>　　图表 2025年鲜牛奶发展趋势预测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82de676946b3" w:history="1">
        <w:r>
          <w:rPr>
            <w:rStyle w:val="Hyperlink"/>
          </w:rPr>
          <w:t>中国鲜牛奶行业现状调研与发展前景预测报告（2025-2031年）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82de676946b3" w:history="1">
        <w:r>
          <w:rPr>
            <w:rStyle w:val="Hyperlink"/>
          </w:rPr>
          <w:t>https://www.20087.com/9/39/XianNiuNaiXianZhuangYuQianJingFenXi.html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热点：鲜牛奶价格、鲜牛奶和纯牛奶有什么区别、新鲜的牛奶、鲜牛奶加热的正确方法、鲜牛奶百科、鲜牛奶冷藏能放多久、盒装鲜牛奶、鲜牛奶和纯牛奶哪个更有营养价值、鲜牛奶的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136c47a314eda" w:history="1">
      <w:r>
        <w:rPr>
          <w:rStyle w:val="Hyperlink"/>
        </w:rPr>
        <w:t>中国鲜牛奶行业现状调研与发展前景预测报告（2025-2031年）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NiuNaiXianZhuangYuQianJingFenXi.html" TargetMode="External" Id="R0b3382de6769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NiuNaiXianZhuangYuQianJingFenXi.html" TargetMode="External" Id="R692136c47a3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2024-09-18T06:38:00Z</dcterms:created>
  <dcterms:modified xsi:type="dcterms:W3CDTF">2024-09-18T07:38:00Z</dcterms:modified>
  <dc:subject>中国鲜牛奶行业现状调研与发展前景预测报告（2025-2031年）</dc:subject>
  <dc:title>中国鲜牛奶行业现状调研与发展前景预测报告（2025-2031年）</dc:title>
  <cp:keywords>中国鲜牛奶行业现状调研与发展前景预测报告（2025-2031年）</cp:keywords>
  <dc:description>中国鲜牛奶行业现状调研与发展前景预测报告（2025-2031年）</dc:description>
</cp:coreProperties>
</file>