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150fa910345b7" w:history="1">
              <w:r>
                <w:rPr>
                  <w:rStyle w:val="Hyperlink"/>
                </w:rPr>
                <w:t>2023-2029年中国糖果行业深度调研及发展趋势预测报告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150fa910345b7" w:history="1">
              <w:r>
                <w:rPr>
                  <w:rStyle w:val="Hyperlink"/>
                </w:rPr>
                <w:t>2023-2029年中国糖果行业深度调研及发展趋势预测报告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150fa910345b7" w:history="1">
                <w:r>
                  <w:rPr>
                    <w:rStyle w:val="Hyperlink"/>
                  </w:rPr>
                  <w:t>https://www.20087.com/0/8A/TangGuoFaZhanQuShi.html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是一种受欢迎的休闲食品，在近年来随着消费者对美味和健康食品的需求增长而市场需求持续增长。目前，糖果不仅在提高口感、降低成本方面有所突破，而且在拓宽产品线、提高创新性方面也取得了显著进展。随着新技术的应用，如更先进的配方技术和包装设计，糖果正朝着更加个性化、健康环保的方向发展，能够更好地满足不同消费者的需求。近年来，随着消费者对美味和健康食品的需求增长，糖果市场需求持续增长。</w:t>
      </w:r>
      <w:r>
        <w:rPr>
          <w:rFonts w:hint="eastAsia"/>
        </w:rPr>
        <w:br/>
      </w:r>
      <w:r>
        <w:rPr>
          <w:rFonts w:hint="eastAsia"/>
        </w:rPr>
        <w:t>　　未来，糖果行业将继续朝着技术创新和服务创新的方向发展。一方面，通过引入更多先进技术和设计理念，提高糖果的技术含量和产品品质，如采用更先进的配方技术和包装设计。另一方面，随着消费者对美味和健康食品的需求增长和技术进步，糖果将更加注重提供定制化服务，满足不同消费者和应用场景的特定要求。此外，随着可持续发展理念的普及，糖果的生产和使用将更加注重节能减排和资源循环利用，减少对环境的影响。</w:t>
      </w:r>
      <w:r>
        <w:rPr>
          <w:rFonts w:hint="eastAsia"/>
        </w:rPr>
        <w:br/>
      </w:r>
      <w:r>
        <w:rPr>
          <w:rFonts w:hint="eastAsia"/>
        </w:rPr>
        <w:t>　　《</w:t>
      </w:r>
      <w:hyperlink r:id="R4af150fa910345b7" w:history="1">
        <w:r>
          <w:rPr>
            <w:rStyle w:val="Hyperlink"/>
          </w:rPr>
          <w:t>2023-2029年中国糖果行业深度调研及发展趋势预测报告</w:t>
        </w:r>
      </w:hyperlink>
      <w:r>
        <w:rPr>
          <w:rFonts w:hint="eastAsia"/>
        </w:rPr>
        <w:t>》基于多年监测调研数据，结合糖果行业现状与发展前景，全面分析了糖果市场需求、市场规模、产业链构成、价格机制以及糖果细分市场特性。糖果报告客观评估了市场前景，预测了发展趋势，深入分析了品牌竞争、市场集中度及糖果重点企业运营状况。同时，糖果报告识别了行业面临的风险与机遇，为投资者和决策者提供了科学、规范、客观的战略建议。</w:t>
      </w:r>
      <w:r>
        <w:rPr>
          <w:rFonts w:hint="eastAsia"/>
        </w:rPr>
        <w:br/>
      </w:r>
      <w:r>
        <w:rPr>
          <w:rFonts w:hint="eastAsia"/>
        </w:rPr>
        <w:br/>
      </w:r>
      <w:r>
        <w:rPr>
          <w:rFonts w:hint="eastAsia"/>
        </w:rPr>
        <w:t>第一章 糖果行业概述</w:t>
      </w:r>
      <w:r>
        <w:rPr>
          <w:rFonts w:hint="eastAsia"/>
        </w:rPr>
        <w:br/>
      </w:r>
      <w:r>
        <w:rPr>
          <w:rFonts w:hint="eastAsia"/>
        </w:rPr>
        <w:t>　　第一节 行业相关界定</w:t>
      </w:r>
      <w:r>
        <w:rPr>
          <w:rFonts w:hint="eastAsia"/>
        </w:rPr>
        <w:br/>
      </w:r>
      <w:r>
        <w:rPr>
          <w:rFonts w:hint="eastAsia"/>
        </w:rPr>
        <w:t>　　　　一、糖果的定义</w:t>
      </w:r>
      <w:r>
        <w:rPr>
          <w:rFonts w:hint="eastAsia"/>
        </w:rPr>
        <w:br/>
      </w:r>
      <w:r>
        <w:rPr>
          <w:rFonts w:hint="eastAsia"/>
        </w:rPr>
        <w:t>　　　　二、行业发展历程</w:t>
      </w:r>
      <w:r>
        <w:rPr>
          <w:rFonts w:hint="eastAsia"/>
        </w:rPr>
        <w:br/>
      </w:r>
      <w:r>
        <w:rPr>
          <w:rFonts w:hint="eastAsia"/>
        </w:rPr>
        <w:t>　　第二节 糖果产品细分及特性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糖果行业地位分析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2022-2023年中国糖果行业宏观经济环境分析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中国糖果行业政策技术环境分析</w:t>
      </w:r>
      <w:r>
        <w:rPr>
          <w:rFonts w:hint="eastAsia"/>
        </w:rPr>
        <w:br/>
      </w:r>
      <w:r>
        <w:rPr>
          <w:rFonts w:hint="eastAsia"/>
        </w:rPr>
        <w:t>　　第一节 糖果行业政策法规环境分析</w:t>
      </w:r>
      <w:r>
        <w:rPr>
          <w:rFonts w:hint="eastAsia"/>
        </w:rPr>
        <w:br/>
      </w:r>
      <w:r>
        <w:rPr>
          <w:rFonts w:hint="eastAsia"/>
        </w:rPr>
        <w:t>　　　　一、糖果行业“十三五”规划解读</w:t>
      </w:r>
      <w:r>
        <w:rPr>
          <w:rFonts w:hint="eastAsia"/>
        </w:rPr>
        <w:br/>
      </w:r>
      <w:r>
        <w:rPr>
          <w:rFonts w:hint="eastAsia"/>
        </w:rPr>
        <w:t>　　　　二、糖果行业相关标准概述</w:t>
      </w:r>
      <w:r>
        <w:rPr>
          <w:rFonts w:hint="eastAsia"/>
        </w:rPr>
        <w:br/>
      </w:r>
      <w:r>
        <w:rPr>
          <w:rFonts w:hint="eastAsia"/>
        </w:rPr>
        <w:t>　　　　三、糖果行业税收政策分析</w:t>
      </w:r>
      <w:r>
        <w:rPr>
          <w:rFonts w:hint="eastAsia"/>
        </w:rPr>
        <w:br/>
      </w:r>
      <w:r>
        <w:rPr>
          <w:rFonts w:hint="eastAsia"/>
        </w:rPr>
        <w:t>　　　　四、糖果行业环保政策分析</w:t>
      </w:r>
      <w:r>
        <w:rPr>
          <w:rFonts w:hint="eastAsia"/>
        </w:rPr>
        <w:br/>
      </w:r>
      <w:r>
        <w:rPr>
          <w:rFonts w:hint="eastAsia"/>
        </w:rPr>
        <w:t>　　　　五、糖果行业政策走势及其影响</w:t>
      </w:r>
      <w:r>
        <w:rPr>
          <w:rFonts w:hint="eastAsia"/>
        </w:rPr>
        <w:br/>
      </w:r>
      <w:r>
        <w:rPr>
          <w:rFonts w:hint="eastAsia"/>
        </w:rPr>
        <w:t>　　第二节 糖果行业技术环境分析</w:t>
      </w:r>
      <w:r>
        <w:rPr>
          <w:rFonts w:hint="eastAsia"/>
        </w:rPr>
        <w:br/>
      </w:r>
      <w:r>
        <w:rPr>
          <w:rFonts w:hint="eastAsia"/>
        </w:rPr>
        <w:t>　　　　一、国际糖果技术发展趋势</w:t>
      </w:r>
      <w:r>
        <w:rPr>
          <w:rFonts w:hint="eastAsia"/>
        </w:rPr>
        <w:br/>
      </w:r>
      <w:r>
        <w:rPr>
          <w:rFonts w:hint="eastAsia"/>
        </w:rPr>
        <w:t>　　　　二、国内糖果技术水平现状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2018-2023年中国糖果行业总体发展状况</w:t>
      </w:r>
      <w:r>
        <w:rPr>
          <w:rFonts w:hint="eastAsia"/>
        </w:rPr>
        <w:br/>
      </w:r>
      <w:r>
        <w:rPr>
          <w:rFonts w:hint="eastAsia"/>
        </w:rPr>
        <w:t>　　第一节 中国糖果行业规模情况分析</w:t>
      </w:r>
      <w:r>
        <w:rPr>
          <w:rFonts w:hint="eastAsia"/>
        </w:rPr>
        <w:br/>
      </w:r>
      <w:r>
        <w:rPr>
          <w:rFonts w:hint="eastAsia"/>
        </w:rPr>
        <w:t>　　　　一、糖果行业单位规模情况分析</w:t>
      </w:r>
      <w:r>
        <w:rPr>
          <w:rFonts w:hint="eastAsia"/>
        </w:rPr>
        <w:br/>
      </w:r>
      <w:r>
        <w:rPr>
          <w:rFonts w:hint="eastAsia"/>
        </w:rPr>
        <w:t>　　　　二、糖果行业人员规模状况分析</w:t>
      </w:r>
      <w:r>
        <w:rPr>
          <w:rFonts w:hint="eastAsia"/>
        </w:rPr>
        <w:br/>
      </w:r>
      <w:r>
        <w:rPr>
          <w:rFonts w:hint="eastAsia"/>
        </w:rPr>
        <w:t>　　　　三、糖果行业资产规模状况分析</w:t>
      </w:r>
      <w:r>
        <w:rPr>
          <w:rFonts w:hint="eastAsia"/>
        </w:rPr>
        <w:br/>
      </w:r>
      <w:r>
        <w:rPr>
          <w:rFonts w:hint="eastAsia"/>
        </w:rPr>
        <w:t>　　　　四、糖果行业市场规模状况分析</w:t>
      </w:r>
      <w:r>
        <w:rPr>
          <w:rFonts w:hint="eastAsia"/>
        </w:rPr>
        <w:br/>
      </w:r>
      <w:r>
        <w:rPr>
          <w:rFonts w:hint="eastAsia"/>
        </w:rPr>
        <w:t>　　　　五、糖果行业敏感性分析</w:t>
      </w:r>
      <w:r>
        <w:rPr>
          <w:rFonts w:hint="eastAsia"/>
        </w:rPr>
        <w:br/>
      </w:r>
      <w:r>
        <w:rPr>
          <w:rFonts w:hint="eastAsia"/>
        </w:rPr>
        <w:t>　　第二节 中国糖果行业产销情况分析</w:t>
      </w:r>
      <w:r>
        <w:rPr>
          <w:rFonts w:hint="eastAsia"/>
        </w:rPr>
        <w:br/>
      </w:r>
      <w:r>
        <w:rPr>
          <w:rFonts w:hint="eastAsia"/>
        </w:rPr>
        <w:t>　　　　一、糖果行业生产情况分析</w:t>
      </w:r>
      <w:r>
        <w:rPr>
          <w:rFonts w:hint="eastAsia"/>
        </w:rPr>
        <w:br/>
      </w:r>
      <w:r>
        <w:rPr>
          <w:rFonts w:hint="eastAsia"/>
        </w:rPr>
        <w:t>　　　　二、糖果行业销售情况分析</w:t>
      </w:r>
      <w:r>
        <w:rPr>
          <w:rFonts w:hint="eastAsia"/>
        </w:rPr>
        <w:br/>
      </w:r>
      <w:r>
        <w:rPr>
          <w:rFonts w:hint="eastAsia"/>
        </w:rPr>
        <w:t>　　　　三、糖果行业产销情况分析</w:t>
      </w:r>
      <w:r>
        <w:rPr>
          <w:rFonts w:hint="eastAsia"/>
        </w:rPr>
        <w:br/>
      </w:r>
      <w:r>
        <w:rPr>
          <w:rFonts w:hint="eastAsia"/>
        </w:rPr>
        <w:t>　　第三节 中国糖果行业财务能力分析</w:t>
      </w:r>
      <w:r>
        <w:rPr>
          <w:rFonts w:hint="eastAsia"/>
        </w:rPr>
        <w:br/>
      </w:r>
      <w:r>
        <w:rPr>
          <w:rFonts w:hint="eastAsia"/>
        </w:rPr>
        <w:t>　　　　一、糖果行业盈利能力分析</w:t>
      </w:r>
      <w:r>
        <w:rPr>
          <w:rFonts w:hint="eastAsia"/>
        </w:rPr>
        <w:br/>
      </w:r>
      <w:r>
        <w:rPr>
          <w:rFonts w:hint="eastAsia"/>
        </w:rPr>
        <w:t>　　　　二、糖果行业偿债能力分析</w:t>
      </w:r>
      <w:r>
        <w:rPr>
          <w:rFonts w:hint="eastAsia"/>
        </w:rPr>
        <w:br/>
      </w:r>
      <w:r>
        <w:rPr>
          <w:rFonts w:hint="eastAsia"/>
        </w:rPr>
        <w:t>　　　　三、糖果行业营运能力分析</w:t>
      </w:r>
      <w:r>
        <w:rPr>
          <w:rFonts w:hint="eastAsia"/>
        </w:rPr>
        <w:br/>
      </w:r>
      <w:r>
        <w:rPr>
          <w:rFonts w:hint="eastAsia"/>
        </w:rPr>
        <w:t>　　　　四、糖果行业发展能力分析</w:t>
      </w:r>
      <w:r>
        <w:rPr>
          <w:rFonts w:hint="eastAsia"/>
        </w:rPr>
        <w:br/>
      </w:r>
      <w:r>
        <w:rPr>
          <w:rFonts w:hint="eastAsia"/>
        </w:rPr>
        <w:br/>
      </w:r>
      <w:r>
        <w:rPr>
          <w:rFonts w:hint="eastAsia"/>
        </w:rPr>
        <w:t>第五章 2018-2023年中国糖果行业市场发展分析</w:t>
      </w:r>
      <w:r>
        <w:rPr>
          <w:rFonts w:hint="eastAsia"/>
        </w:rPr>
        <w:br/>
      </w:r>
      <w:r>
        <w:rPr>
          <w:rFonts w:hint="eastAsia"/>
        </w:rPr>
        <w:t>　　第一节 2018-2023年中国糖果市场分析</w:t>
      </w:r>
      <w:r>
        <w:rPr>
          <w:rFonts w:hint="eastAsia"/>
        </w:rPr>
        <w:br/>
      </w:r>
      <w:r>
        <w:rPr>
          <w:rFonts w:hint="eastAsia"/>
        </w:rPr>
        <w:t>　　　　一、2022-2023年糖果市场形势回顾</w:t>
      </w:r>
      <w:r>
        <w:rPr>
          <w:rFonts w:hint="eastAsia"/>
        </w:rPr>
        <w:br/>
      </w:r>
      <w:r>
        <w:rPr>
          <w:rFonts w:hint="eastAsia"/>
        </w:rPr>
        <w:t>　　　　二、2022-2023年糖果市场形势分析</w:t>
      </w:r>
      <w:r>
        <w:rPr>
          <w:rFonts w:hint="eastAsia"/>
        </w:rPr>
        <w:br/>
      </w:r>
      <w:r>
        <w:rPr>
          <w:rFonts w:hint="eastAsia"/>
        </w:rPr>
        <w:t>　　第二节 中国糖果行业市场产品价格走势分析</w:t>
      </w:r>
      <w:r>
        <w:rPr>
          <w:rFonts w:hint="eastAsia"/>
        </w:rPr>
        <w:br/>
      </w:r>
      <w:r>
        <w:rPr>
          <w:rFonts w:hint="eastAsia"/>
        </w:rPr>
        <w:t>　　　　一、中国糖果行业市场价格影响因素分析</w:t>
      </w:r>
      <w:r>
        <w:rPr>
          <w:rFonts w:hint="eastAsia"/>
        </w:rPr>
        <w:br/>
      </w:r>
      <w:r>
        <w:rPr>
          <w:rFonts w:hint="eastAsia"/>
        </w:rPr>
        <w:t>　　　　二、2018-2023年中国糖果行业市场价格走势分析</w:t>
      </w:r>
      <w:r>
        <w:rPr>
          <w:rFonts w:hint="eastAsia"/>
        </w:rPr>
        <w:br/>
      </w:r>
      <w:r>
        <w:rPr>
          <w:rFonts w:hint="eastAsia"/>
        </w:rPr>
        <w:t>　　第三节 中国糖果行业市场发展的主要策略</w:t>
      </w:r>
      <w:r>
        <w:rPr>
          <w:rFonts w:hint="eastAsia"/>
        </w:rPr>
        <w:br/>
      </w:r>
      <w:r>
        <w:rPr>
          <w:rFonts w:hint="eastAsia"/>
        </w:rPr>
        <w:t>　　　　一、发展国内糖果业的相关建议与对策</w:t>
      </w:r>
      <w:r>
        <w:rPr>
          <w:rFonts w:hint="eastAsia"/>
        </w:rPr>
        <w:br/>
      </w:r>
      <w:r>
        <w:rPr>
          <w:rFonts w:hint="eastAsia"/>
        </w:rPr>
        <w:t>　　　　二、中国糖果产业的发展建议</w:t>
      </w:r>
      <w:r>
        <w:rPr>
          <w:rFonts w:hint="eastAsia"/>
        </w:rPr>
        <w:br/>
      </w:r>
      <w:r>
        <w:rPr>
          <w:rFonts w:hint="eastAsia"/>
        </w:rPr>
        <w:br/>
      </w:r>
      <w:r>
        <w:rPr>
          <w:rFonts w:hint="eastAsia"/>
        </w:rPr>
        <w:t>第六章 2018-2023年中国糖果行业进出口市场分析</w:t>
      </w:r>
      <w:r>
        <w:rPr>
          <w:rFonts w:hint="eastAsia"/>
        </w:rPr>
        <w:br/>
      </w:r>
      <w:r>
        <w:rPr>
          <w:rFonts w:hint="eastAsia"/>
        </w:rPr>
        <w:t>　　第一节 糖果进出口市场分析</w:t>
      </w:r>
      <w:r>
        <w:rPr>
          <w:rFonts w:hint="eastAsia"/>
        </w:rPr>
        <w:br/>
      </w:r>
      <w:r>
        <w:rPr>
          <w:rFonts w:hint="eastAsia"/>
        </w:rPr>
        <w:t>　　　　一、糖果进出口产品构成特点</w:t>
      </w:r>
      <w:r>
        <w:rPr>
          <w:rFonts w:hint="eastAsia"/>
        </w:rPr>
        <w:br/>
      </w:r>
      <w:r>
        <w:rPr>
          <w:rFonts w:hint="eastAsia"/>
        </w:rPr>
        <w:t>　　　　二、2018-2023年进出口市场发展分析</w:t>
      </w:r>
      <w:r>
        <w:rPr>
          <w:rFonts w:hint="eastAsia"/>
        </w:rPr>
        <w:br/>
      </w:r>
      <w:r>
        <w:rPr>
          <w:rFonts w:hint="eastAsia"/>
        </w:rPr>
        <w:t>　　第二节 糖果行业进出口数据统计</w:t>
      </w:r>
      <w:r>
        <w:rPr>
          <w:rFonts w:hint="eastAsia"/>
        </w:rPr>
        <w:br/>
      </w:r>
      <w:r>
        <w:rPr>
          <w:rFonts w:hint="eastAsia"/>
        </w:rPr>
        <w:t>　　　　一、2018-2023年糖果进口量统计</w:t>
      </w:r>
      <w:r>
        <w:rPr>
          <w:rFonts w:hint="eastAsia"/>
        </w:rPr>
        <w:br/>
      </w:r>
      <w:r>
        <w:rPr>
          <w:rFonts w:hint="eastAsia"/>
        </w:rPr>
        <w:t>　　　　二、2018-2023年糖果出口量统计</w:t>
      </w:r>
      <w:r>
        <w:rPr>
          <w:rFonts w:hint="eastAsia"/>
        </w:rPr>
        <w:br/>
      </w:r>
      <w:r>
        <w:rPr>
          <w:rFonts w:hint="eastAsia"/>
        </w:rPr>
        <w:t>　　第三节 糖果进出口区域格局分析</w:t>
      </w:r>
      <w:r>
        <w:rPr>
          <w:rFonts w:hint="eastAsia"/>
        </w:rPr>
        <w:br/>
      </w:r>
      <w:r>
        <w:rPr>
          <w:rFonts w:hint="eastAsia"/>
        </w:rPr>
        <w:t>　　　　一、糖果进口地区格局</w:t>
      </w:r>
      <w:r>
        <w:rPr>
          <w:rFonts w:hint="eastAsia"/>
        </w:rPr>
        <w:br/>
      </w:r>
      <w:r>
        <w:rPr>
          <w:rFonts w:hint="eastAsia"/>
        </w:rPr>
        <w:t>　　　　二、糖果出口地区格局</w:t>
      </w:r>
      <w:r>
        <w:rPr>
          <w:rFonts w:hint="eastAsia"/>
        </w:rPr>
        <w:br/>
      </w:r>
      <w:r>
        <w:rPr>
          <w:rFonts w:hint="eastAsia"/>
        </w:rPr>
        <w:t>　　第四节 2023-2029年糖果进出口预测</w:t>
      </w:r>
      <w:r>
        <w:rPr>
          <w:rFonts w:hint="eastAsia"/>
        </w:rPr>
        <w:br/>
      </w:r>
      <w:r>
        <w:rPr>
          <w:rFonts w:hint="eastAsia"/>
        </w:rPr>
        <w:t>　　　　一、2023-2029年糖果进口预测</w:t>
      </w:r>
      <w:r>
        <w:rPr>
          <w:rFonts w:hint="eastAsia"/>
        </w:rPr>
        <w:br/>
      </w:r>
      <w:r>
        <w:rPr>
          <w:rFonts w:hint="eastAsia"/>
        </w:rPr>
        <w:t>　　　　二、2023-2029年糖果出口预测</w:t>
      </w:r>
      <w:r>
        <w:rPr>
          <w:rFonts w:hint="eastAsia"/>
        </w:rPr>
        <w:br/>
      </w:r>
      <w:r>
        <w:rPr>
          <w:rFonts w:hint="eastAsia"/>
        </w:rPr>
        <w:br/>
      </w:r>
      <w:r>
        <w:rPr>
          <w:rFonts w:hint="eastAsia"/>
        </w:rPr>
        <w:t>第七章 2018-2023年中国糖果行业竞争格局分析</w:t>
      </w:r>
      <w:r>
        <w:rPr>
          <w:rFonts w:hint="eastAsia"/>
        </w:rPr>
        <w:br/>
      </w:r>
      <w:r>
        <w:rPr>
          <w:rFonts w:hint="eastAsia"/>
        </w:rPr>
        <w:t>　　第一节 糖果行业竞争结构分析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糖果行业竞争格局分析</w:t>
      </w:r>
      <w:r>
        <w:rPr>
          <w:rFonts w:hint="eastAsia"/>
        </w:rPr>
        <w:br/>
      </w:r>
      <w:r>
        <w:rPr>
          <w:rFonts w:hint="eastAsia"/>
        </w:rPr>
        <w:t>　　　　一、糖果行业集中度分析</w:t>
      </w:r>
      <w:r>
        <w:rPr>
          <w:rFonts w:hint="eastAsia"/>
        </w:rPr>
        <w:br/>
      </w:r>
      <w:r>
        <w:rPr>
          <w:rFonts w:hint="eastAsia"/>
        </w:rPr>
        <w:t>　　　　二、糖果行业竞争程度分析</w:t>
      </w:r>
      <w:r>
        <w:rPr>
          <w:rFonts w:hint="eastAsia"/>
        </w:rPr>
        <w:br/>
      </w:r>
      <w:r>
        <w:rPr>
          <w:rFonts w:hint="eastAsia"/>
        </w:rPr>
        <w:t>　　第四节 2023-2029年糖果行业竞争策略分析</w:t>
      </w:r>
      <w:r>
        <w:rPr>
          <w:rFonts w:hint="eastAsia"/>
        </w:rPr>
        <w:br/>
      </w:r>
      <w:r>
        <w:rPr>
          <w:rFonts w:hint="eastAsia"/>
        </w:rPr>
        <w:t>　　　　一、经济危机对行业竞争格局的影响</w:t>
      </w:r>
      <w:r>
        <w:rPr>
          <w:rFonts w:hint="eastAsia"/>
        </w:rPr>
        <w:br/>
      </w:r>
      <w:r>
        <w:rPr>
          <w:rFonts w:hint="eastAsia"/>
        </w:rPr>
        <w:t>　　　　二、2023-2029年糖果行业竞争格局展望</w:t>
      </w:r>
      <w:r>
        <w:rPr>
          <w:rFonts w:hint="eastAsia"/>
        </w:rPr>
        <w:br/>
      </w:r>
      <w:r>
        <w:rPr>
          <w:rFonts w:hint="eastAsia"/>
        </w:rPr>
        <w:t>　　　　三、2023-2029年糖果行业竞争策略分析</w:t>
      </w:r>
      <w:r>
        <w:rPr>
          <w:rFonts w:hint="eastAsia"/>
        </w:rPr>
        <w:br/>
      </w:r>
      <w:r>
        <w:rPr>
          <w:rFonts w:hint="eastAsia"/>
        </w:rPr>
        <w:br/>
      </w:r>
      <w:r>
        <w:rPr>
          <w:rFonts w:hint="eastAsia"/>
        </w:rPr>
        <w:t>第八章 糖果行业重点企业发展调研</w:t>
      </w:r>
      <w:r>
        <w:rPr>
          <w:rFonts w:hint="eastAsia"/>
        </w:rPr>
        <w:br/>
      </w:r>
      <w:r>
        <w:rPr>
          <w:rFonts w:hint="eastAsia"/>
        </w:rPr>
        <w:t>　　第一节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第二节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第三节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第四节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第五节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第六节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第七节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第八节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2023-2029年中国糖果行业发展前景预测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2023-2029年中国糖果行业市场发展趋势预测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三、2023-2029年中国糖果行业市场价格走势预测</w:t>
      </w:r>
      <w:r>
        <w:rPr>
          <w:rFonts w:hint="eastAsia"/>
        </w:rPr>
        <w:br/>
      </w:r>
      <w:r>
        <w:rPr>
          <w:rFonts w:hint="eastAsia"/>
        </w:rPr>
        <w:t>　　第三节 2023-2029年中国糖果技术发展趋势预测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2023-2029年中国糖果行业投资分析</w:t>
      </w:r>
      <w:r>
        <w:rPr>
          <w:rFonts w:hint="eastAsia"/>
        </w:rPr>
        <w:br/>
      </w:r>
      <w:r>
        <w:rPr>
          <w:rFonts w:hint="eastAsia"/>
        </w:rPr>
        <w:t>　　第一节 糖果行业投资机会分析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糖果行业投资风险分析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[中~智~林~]糖果行业投资建议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150fa910345b7" w:history="1">
        <w:r>
          <w:rPr>
            <w:rStyle w:val="Hyperlink"/>
          </w:rPr>
          <w:t>2023-2029年中国糖果行业深度调研及发展趋势预测报告</w:t>
        </w:r>
      </w:hyperlink>
      <w:r>
        <w:rPr>
          <w:color w:val="C00000"/>
        </w:rPr>
        <w:t>》，报告编号：</w:t>
      </w:r>
      <w:r>
        <w:rPr>
          <w:rFonts w:hint="eastAsia"/>
          <w:color w:val="C00000"/>
        </w:rPr>
        <w:t>03388A0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150fa910345b7" w:history="1">
        <w:r>
          <w:rPr>
            <w:rStyle w:val="Hyperlink"/>
          </w:rPr>
          <w:t>https://www.20087.com/0/8A/TangGuoFaZhanQuShi.html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09a3ccc1a425f" w:history="1">
      <w:r>
        <w:rPr>
          <w:rStyle w:val="Hyperlink"/>
        </w:rPr>
        <w:t>2023-2029年中国糖果行业深度调研及发展趋势预测报告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TangGuoFaZhanQuShi.html" TargetMode="External" Id="R4af150fa910345b7" /></Relationships>
</file>

<file path=word/_rels/header2.xml.rels>&#65279;<?xml version="1.0" encoding="utf-8"?><Relationships xmlns="http://schemas.openxmlformats.org/package/2006/relationships"><Relationship Type="http://schemas.openxmlformats.org/officeDocument/2006/relationships/hyperlink" Target="https://www.20087.com/0/8A/TangGuoFaZhanQuShi.html" TargetMode="External" Id="R3a109a3ccc1a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2023-02-12T06:22:00Z</dcterms:created>
  <dcterms:modified xsi:type="dcterms:W3CDTF">2023-02-12T07:22:00Z</dcterms:modified>
  <dc:subject>2023-2029年中国糖果行业深度调研及发展趋势预测报告</dc:subject>
  <dc:title>2023-2029年中国糖果行业深度调研及发展趋势预测报告</dc:title>
  <cp:keywords>2023-2029年中国糖果行业深度调研及发展趋势预测报告</cp:keywords>
  <dc:description>2023-2029年中国糖果行业深度调研及发展趋势预测报告</dc:description>
</cp:coreProperties>
</file>