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0424b08b2475c" w:history="1">
              <w:r>
                <w:rPr>
                  <w:rStyle w:val="Hyperlink"/>
                </w:rPr>
                <w:t>中国红茶行业发展调研与市场前景预测报告（2024-2030年）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0424b08b2475c" w:history="1">
              <w:r>
                <w:rPr>
                  <w:rStyle w:val="Hyperlink"/>
                </w:rPr>
                <w:t>中国红茶行业发展调研与市场前景预测报告（2024-2030年）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0424b08b2475c" w:history="1">
                <w:r>
                  <w:rPr>
                    <w:rStyle w:val="Hyperlink"/>
                  </w:rPr>
                  <w:t>https://www.20087.com/0/1A/HongChaHangYeYanJiuFenXi.html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全球消费量最大的茶类之一，其市场遍布世界各地。近年来，随着消费者健康意识的提升和对传统饮品的兴趣增加，红茶市场呈现出了稳步增长的趋势。特别是有机、公平贸易和高端红茶产品，因其品质保证和独特风味，受到了消费者的广泛欢迎。同时，创新的茶叶包装和便捷的饮用方式，如茶包、速溶红茶粉和即饮红茶，也迎合了现代快节奏生活方式的需要。</w:t>
      </w:r>
      <w:r>
        <w:rPr>
          <w:rFonts w:hint="eastAsia"/>
        </w:rPr>
        <w:br/>
      </w:r>
      <w:r>
        <w:rPr>
          <w:rFonts w:hint="eastAsia"/>
        </w:rPr>
        <w:t>　　未来，红茶行业将更加注重品质提升和产品创新。随着科技的进步，茶叶种植和加工技术将进一步优化，提高茶叶的口感和营养成分。同时，品牌故事和文化内涵的挖掘，将赋予红茶更深厚的文化价值，吸引更多追求生活品质的消费者。此外，红茶的功能性研究，如抗氧化、减肥等健康效益，也将成为市场推广的亮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红茶行业特性研究</w:t>
      </w:r>
      <w:r>
        <w:rPr>
          <w:rFonts w:hint="eastAsia"/>
        </w:rPr>
        <w:br/>
      </w:r>
      <w:r>
        <w:rPr>
          <w:rFonts w:hint="eastAsia"/>
        </w:rPr>
        <w:t>第一章 红茶行业概述</w:t>
      </w:r>
      <w:r>
        <w:rPr>
          <w:rFonts w:hint="eastAsia"/>
        </w:rPr>
        <w:br/>
      </w:r>
      <w:r>
        <w:rPr>
          <w:rFonts w:hint="eastAsia"/>
        </w:rPr>
        <w:t>　　第一节 红茶行业概述</w:t>
      </w:r>
      <w:r>
        <w:rPr>
          <w:rFonts w:hint="eastAsia"/>
        </w:rPr>
        <w:br/>
      </w:r>
      <w:r>
        <w:rPr>
          <w:rFonts w:hint="eastAsia"/>
        </w:rPr>
        <w:t>　　　　一、红茶行业定义</w:t>
      </w:r>
      <w:r>
        <w:rPr>
          <w:rFonts w:hint="eastAsia"/>
        </w:rPr>
        <w:br/>
      </w:r>
      <w:r>
        <w:rPr>
          <w:rFonts w:hint="eastAsia"/>
        </w:rPr>
        <w:t>　　　　二、红茶行业产品分类</w:t>
      </w:r>
      <w:r>
        <w:rPr>
          <w:rFonts w:hint="eastAsia"/>
        </w:rPr>
        <w:br/>
      </w:r>
      <w:r>
        <w:rPr>
          <w:rFonts w:hint="eastAsia"/>
        </w:rPr>
        <w:t>　　　　三、红茶行业产品特性</w:t>
      </w:r>
      <w:r>
        <w:rPr>
          <w:rFonts w:hint="eastAsia"/>
        </w:rPr>
        <w:br/>
      </w:r>
      <w:r>
        <w:rPr>
          <w:rFonts w:hint="eastAsia"/>
        </w:rPr>
        <w:t>　　第二节 红茶行业属性及国民经济地位分析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四、红茶行业国民经济地位分析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红茶行业特征研究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一、2018-2023年红茶行业规模（连续5年数据提供）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二、2018-2023年红茶行业成长性分析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三、2018-2023年红茶行业盈利性分析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四、2018-2023年红茶行业竞争强度分析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五、2018-2023年红茶行业所处的生命周期</w:t>
      </w:r>
      <w:r>
        <w:rPr>
          <w:rFonts w:hint="eastAsia"/>
        </w:rPr>
        <w:br/>
      </w:r>
      <w:r>
        <w:rPr>
          <w:rFonts w:hint="eastAsia"/>
        </w:rPr>
        <w:t>　　第四节 红茶行业产业链模型分析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世界红茶行业发展状况分析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2018-2023年世界红茶产业运行概况</w:t>
      </w:r>
      <w:r>
        <w:rPr>
          <w:rFonts w:hint="eastAsia"/>
        </w:rPr>
        <w:br/>
      </w:r>
      <w:r>
        <w:rPr>
          <w:rFonts w:hint="eastAsia"/>
        </w:rPr>
        <w:t>　　　　一、世界著名四大红茶</w:t>
      </w:r>
      <w:r>
        <w:rPr>
          <w:rFonts w:hint="eastAsia"/>
        </w:rPr>
        <w:br/>
      </w:r>
      <w:r>
        <w:rPr>
          <w:rFonts w:hint="eastAsia"/>
        </w:rPr>
        <w:t>　　　　二、全球红茶出口分析</w:t>
      </w:r>
      <w:r>
        <w:rPr>
          <w:rFonts w:hint="eastAsia"/>
        </w:rPr>
        <w:br/>
      </w:r>
      <w:r>
        <w:rPr>
          <w:rFonts w:hint="eastAsia"/>
        </w:rPr>
        <w:t>　　　　三、世界红茶市场供需分析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2018-2023年世界主要国家及地区红茶市场分析</w:t>
      </w:r>
      <w:r>
        <w:rPr>
          <w:rFonts w:hint="eastAsia"/>
        </w:rPr>
        <w:br/>
      </w:r>
      <w:r>
        <w:rPr>
          <w:rFonts w:hint="eastAsia"/>
        </w:rPr>
        <w:t>　　　　一、中国台湾泡沫红茶发展概况</w:t>
      </w:r>
      <w:r>
        <w:rPr>
          <w:rFonts w:hint="eastAsia"/>
        </w:rPr>
        <w:br/>
      </w:r>
      <w:r>
        <w:rPr>
          <w:rFonts w:hint="eastAsia"/>
        </w:rPr>
        <w:t>　　　　二、斯里兰卡红茶市场分析</w:t>
      </w:r>
      <w:r>
        <w:rPr>
          <w:rFonts w:hint="eastAsia"/>
        </w:rPr>
        <w:br/>
      </w:r>
      <w:r>
        <w:rPr>
          <w:rFonts w:hint="eastAsia"/>
        </w:rPr>
        <w:t>　　　　三、肯尼亚红茶出口贸易格局</w:t>
      </w:r>
      <w:r>
        <w:rPr>
          <w:rFonts w:hint="eastAsia"/>
        </w:rPr>
        <w:br/>
      </w:r>
      <w:r>
        <w:rPr>
          <w:rFonts w:hint="eastAsia"/>
        </w:rPr>
        <w:t>　　第三节 2024-2030年世界红茶产业发展趋势分析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2018-2023年我国红茶行业发展环境分析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2018-2023年红茶行业经济环境分析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2018-2023年红茶国家“十三五”产业政策环境分析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2018-2023年中国红茶行业产业社会环境分析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2018-2023年红茶行业消费环境分析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红茶行业发展现状研究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2018-2023年中国饮料行业运行状况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2023年我国饮料市场热点关注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2018-2023年中国饮料行业品牌分析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2018-2023年中国饮料行业存在的问题及策略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2018-2023年我国红茶行业发展分析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2018-2023年我国红茶行业发展综述</w:t>
      </w:r>
      <w:r>
        <w:rPr>
          <w:rFonts w:hint="eastAsia"/>
        </w:rPr>
        <w:br/>
      </w:r>
      <w:r>
        <w:rPr>
          <w:rFonts w:hint="eastAsia"/>
        </w:rPr>
        <w:t>　　　　一、中国红茶行业特点分析</w:t>
      </w:r>
      <w:r>
        <w:rPr>
          <w:rFonts w:hint="eastAsia"/>
        </w:rPr>
        <w:br/>
      </w:r>
      <w:r>
        <w:rPr>
          <w:rFonts w:hint="eastAsia"/>
        </w:rPr>
        <w:t>　　　　二、彩云红欲打造世界级红茶品牌</w:t>
      </w:r>
      <w:r>
        <w:rPr>
          <w:rFonts w:hint="eastAsia"/>
        </w:rPr>
        <w:br/>
      </w:r>
      <w:r>
        <w:rPr>
          <w:rFonts w:hint="eastAsia"/>
        </w:rPr>
        <w:t>　　　　三、元泰探索中国红茶的发展之路</w:t>
      </w:r>
      <w:r>
        <w:rPr>
          <w:rFonts w:hint="eastAsia"/>
        </w:rPr>
        <w:br/>
      </w:r>
      <w:r>
        <w:rPr>
          <w:rFonts w:hint="eastAsia"/>
        </w:rPr>
        <w:t>　　第二节 中国红茶产品供给分析</w:t>
      </w:r>
      <w:r>
        <w:rPr>
          <w:rFonts w:hint="eastAsia"/>
        </w:rPr>
        <w:br/>
      </w:r>
      <w:r>
        <w:rPr>
          <w:rFonts w:hint="eastAsia"/>
        </w:rPr>
        <w:t>　　　　一、红茶行业总体产能规模</w:t>
      </w:r>
      <w:r>
        <w:rPr>
          <w:rFonts w:hint="eastAsia"/>
        </w:rPr>
        <w:br/>
      </w:r>
      <w:r>
        <w:rPr>
          <w:rFonts w:hint="eastAsia"/>
        </w:rPr>
        <w:t>　　　　二、红茶行业生产区域分布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三、2018-2023年中国红茶产量分析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中国红茶行业市场需求分析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一、2018-2023年中国红茶行业市场需求量分析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四、红茶行业市场需求热点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2018-2023年中国红茶产品重点在建、拟建项目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2018-2023年红茶行业市场价格走势分析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一、红茶行业市场价格走势影响因素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二、2018-2023年红茶行业价格走势</w:t>
      </w:r>
      <w:r>
        <w:rPr>
          <w:rFonts w:hint="eastAsia"/>
        </w:rPr>
        <w:br/>
      </w:r>
      <w:r>
        <w:rPr>
          <w:rFonts w:hint="eastAsia"/>
        </w:rPr>
        <w:t>　　第六节 2018-2023年红茶行业发展存在的问题及对策分析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一、红茶行业存在的问题分析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二、红茶行业发展策略分析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2018-2023年中国红茶所属行业数据监测分析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2018-2023年中国红茶所属行业结构分析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2018-2023年中国红茶所属行业产值分析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2018-2023年中国红茶所属行业成本费用分析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2018-2023年中国红茶所属行业盈利能力分析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2018-2023年我国红茶行业进出口市场分析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2018-2023年中国红茶进口数据分析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2018-2023年中国红茶出口数据分析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2018-2023年中国红茶进出口产品结构分析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一、红茶行业进口产品结构</w:t>
      </w:r>
      <w:r>
        <w:rPr>
          <w:rFonts w:hint="eastAsia"/>
        </w:rPr>
        <w:br/>
      </w:r>
      <w:r>
        <w:rPr>
          <w:rFonts w:hint="eastAsia"/>
        </w:rPr>
        <w:t>　　　　二、红茶行业出口产品结构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2018-2023年中国红茶进出口平均单价分析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四、2018-2023年东北地区红茶行业发展趋势预测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四、2018-2023年华北地区红茶行业发展趋势预测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四、2018-2023年华东地区红茶行业发展趋势预测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四、2018-2023年华中地区红茶行业发展趋势预测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四、2018-2023年华南地区红茶行业发展趋势预测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四、2018-2023年西部地区红茶行业发展趋势预测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2018-2023年中国红茶市场竞争形势</w:t>
      </w:r>
      <w:r>
        <w:rPr>
          <w:rFonts w:hint="eastAsia"/>
        </w:rPr>
        <w:br/>
      </w:r>
      <w:r>
        <w:rPr>
          <w:rFonts w:hint="eastAsia"/>
        </w:rPr>
        <w:t>　　　　一、中国茶叶产业有七大竞争优势</w:t>
      </w:r>
      <w:r>
        <w:rPr>
          <w:rFonts w:hint="eastAsia"/>
        </w:rPr>
        <w:br/>
      </w:r>
      <w:r>
        <w:rPr>
          <w:rFonts w:hint="eastAsia"/>
        </w:rPr>
        <w:t>　　　　二、中国红茶市场竞争程度分析</w:t>
      </w:r>
      <w:r>
        <w:rPr>
          <w:rFonts w:hint="eastAsia"/>
        </w:rPr>
        <w:br/>
      </w:r>
      <w:r>
        <w:rPr>
          <w:rFonts w:hint="eastAsia"/>
        </w:rPr>
        <w:t>　　　　三、云南临沧茶产业显现竞争优势</w:t>
      </w:r>
      <w:r>
        <w:rPr>
          <w:rFonts w:hint="eastAsia"/>
        </w:rPr>
        <w:br/>
      </w:r>
      <w:r>
        <w:rPr>
          <w:rFonts w:hint="eastAsia"/>
        </w:rPr>
        <w:t>　　第二节 2018-2023年中国红茶产业市场竞争力分析</w:t>
      </w:r>
      <w:r>
        <w:rPr>
          <w:rFonts w:hint="eastAsia"/>
        </w:rPr>
        <w:br/>
      </w:r>
      <w:r>
        <w:rPr>
          <w:rFonts w:hint="eastAsia"/>
        </w:rPr>
        <w:t>　　　　一、我国红茶在国际市场竞争力现状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二、提升国内红茶在国际市场竞争力的策略分析</w:t>
      </w:r>
      <w:r>
        <w:rPr>
          <w:rFonts w:hint="eastAsia"/>
        </w:rPr>
        <w:br/>
      </w:r>
      <w:r>
        <w:rPr>
          <w:rFonts w:hint="eastAsia"/>
        </w:rPr>
        <w:t>　　　　三、四川五举措加强茶叶市场竞争力</w:t>
      </w:r>
      <w:r>
        <w:rPr>
          <w:rFonts w:hint="eastAsia"/>
        </w:rPr>
        <w:br/>
      </w:r>
      <w:r>
        <w:rPr>
          <w:rFonts w:hint="eastAsia"/>
        </w:rPr>
        <w:t>　　　　四、江苏宜兴茶叶行业实施品牌战略提升竞争力</w:t>
      </w:r>
      <w:r>
        <w:rPr>
          <w:rFonts w:hint="eastAsia"/>
        </w:rPr>
        <w:br/>
      </w:r>
      <w:r>
        <w:rPr>
          <w:rFonts w:hint="eastAsia"/>
        </w:rPr>
        <w:t>　　第三节 2018-2023年中国红茶行业市场集中度分析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中国红茶行业五力竞争分析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2018-2023年中国红茶行业竞争的因素分析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红茶行业产业链分析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2018-2023年中国红茶上游行业研究分析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2018-2023年中国红茶上游行业一研究分析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2018-2023年中国红茶上游二行业研究分析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上游行业发展对红茶影响因素分析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2018-2023年中国红茶市场消费调查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四、对红茶认知情况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2018-2023年中国消费者购买红茶行为调研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一、消费者选用红茶的目的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二、消费者最常喝红茶品牌</w:t>
      </w:r>
      <w:r>
        <w:rPr>
          <w:rFonts w:hint="eastAsia"/>
        </w:rPr>
        <w:br/>
      </w:r>
      <w:r>
        <w:rPr>
          <w:rFonts w:hint="eastAsia"/>
        </w:rPr>
        <w:t>　　　　三、消费者对红茶价格敏感度分析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2018-2023年中国红茶市场营销解析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2018-2023年中国红茶卖点解析</w:t>
      </w:r>
      <w:r>
        <w:rPr>
          <w:rFonts w:hint="eastAsia"/>
        </w:rPr>
        <w:br/>
      </w:r>
      <w:r>
        <w:rPr>
          <w:rFonts w:hint="eastAsia"/>
        </w:rPr>
        <w:t>　　第三节 2018-2023年中国红茶市场营销策略剖析</w:t>
      </w:r>
      <w:r>
        <w:rPr>
          <w:rFonts w:hint="eastAsia"/>
        </w:rPr>
        <w:br/>
      </w:r>
      <w:r>
        <w:rPr>
          <w:rFonts w:hint="eastAsia"/>
        </w:rPr>
        <w:t>　　　　一、红茶市场产品定位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2018-2023年中国红茶市场营销策略分析</w:t>
      </w:r>
      <w:r>
        <w:rPr>
          <w:rFonts w:hint="eastAsia"/>
        </w:rPr>
        <w:br/>
      </w:r>
      <w:r>
        <w:rPr>
          <w:rFonts w:hint="eastAsia"/>
        </w:rPr>
        <w:t>　　　　一、红茶概念营销</w:t>
      </w:r>
      <w:r>
        <w:rPr>
          <w:rFonts w:hint="eastAsia"/>
        </w:rPr>
        <w:br/>
      </w:r>
      <w:r>
        <w:rPr>
          <w:rFonts w:hint="eastAsia"/>
        </w:rPr>
        <w:t>　　　　二、红茶精细营销分析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红茶行业企业竞争力分析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2018-2023年红茶行业优势企业分析</w:t>
      </w:r>
      <w:r>
        <w:rPr>
          <w:rFonts w:hint="eastAsia"/>
        </w:rPr>
        <w:br/>
      </w:r>
      <w:r>
        <w:rPr>
          <w:rFonts w:hint="eastAsia"/>
        </w:rPr>
        <w:t>　　第一节 龙游茗皇天然食品开发有限公司经营情况分析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重庆市荣昌县宏发茶叶有限公司经营情况分析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湖北省宜都市宜红茶业有限公司经营情况分析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安徽省祁门县新茗堂茶业有限公司经营情况分析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安徽国润茶叶有限公司经营情况分析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北京统一麒麟饮料有限公司经营情况分析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绍兴县申伟茶业有限公司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黄山市华茗园祁红茶业有限公司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重庆市巍业茶叶有限公司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绍兴县宏昌茶业有限公司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红茶行业未来市场前景展望、投资策略研究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2024-2030年中国红茶产业发趋势预测分析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2024-2030年中国红茶发展趋势分析</w:t>
      </w:r>
      <w:r>
        <w:rPr>
          <w:rFonts w:hint="eastAsia"/>
        </w:rPr>
        <w:br/>
      </w:r>
      <w:r>
        <w:rPr>
          <w:rFonts w:hint="eastAsia"/>
        </w:rPr>
        <w:t>　　　　一、速溶红茶发展趋势分析</w:t>
      </w:r>
      <w:r>
        <w:rPr>
          <w:rFonts w:hint="eastAsia"/>
        </w:rPr>
        <w:br/>
      </w:r>
      <w:r>
        <w:rPr>
          <w:rFonts w:hint="eastAsia"/>
        </w:rPr>
        <w:t>　　　　二、红茶连锁经营趋势</w:t>
      </w:r>
      <w:r>
        <w:rPr>
          <w:rFonts w:hint="eastAsia"/>
        </w:rPr>
        <w:br/>
      </w:r>
      <w:r>
        <w:rPr>
          <w:rFonts w:hint="eastAsia"/>
        </w:rPr>
        <w:t>　　　　三、行业发展方向分析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2024-2030年中国红茶市场预测分析</w:t>
      </w:r>
      <w:r>
        <w:rPr>
          <w:rFonts w:hint="eastAsia"/>
        </w:rPr>
        <w:br/>
      </w:r>
      <w:r>
        <w:rPr>
          <w:rFonts w:hint="eastAsia"/>
        </w:rPr>
        <w:t>　　　　一、红茶供给预测分析</w:t>
      </w:r>
      <w:r>
        <w:rPr>
          <w:rFonts w:hint="eastAsia"/>
        </w:rPr>
        <w:br/>
      </w:r>
      <w:r>
        <w:rPr>
          <w:rFonts w:hint="eastAsia"/>
        </w:rPr>
        <w:t>　　　　二、红茶需求预测分析</w:t>
      </w:r>
      <w:r>
        <w:rPr>
          <w:rFonts w:hint="eastAsia"/>
        </w:rPr>
        <w:br/>
      </w:r>
      <w:r>
        <w:rPr>
          <w:rFonts w:hint="eastAsia"/>
        </w:rPr>
        <w:t>　　　　三、红茶进出口预测分析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2024-2030年中国红茶市场盈利预测分析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2024-2030年中国红茶行业投资机会与风险分析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2024-2030年中国红茶行业投资前景分析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二、2024-2030年中国红茶行业盈利模式分析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三、2024-2030年中国红茶行业盈利因素分析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2024-2030年中国红茶行业投资机会分析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二、2024-2030年中国红茶行业区域市场投资潜力分析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2024-2030年中国红茶行业发展策略及投资建议（研究部）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红茶行业发展策略分析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中-智-林-济研：红茶行业市场的重点客户战略实施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2018-2023年中国红茶产量情况</w:t>
      </w:r>
      <w:r>
        <w:rPr>
          <w:rFonts w:hint="eastAsia"/>
        </w:rPr>
        <w:br/>
      </w:r>
      <w:r>
        <w:rPr>
          <w:rFonts w:hint="eastAsia"/>
        </w:rPr>
        <w:t>　　图表 2023年我国红茶消费结构表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2018-2023年中国红茶需求量情况</w:t>
      </w:r>
      <w:r>
        <w:rPr>
          <w:rFonts w:hint="eastAsia"/>
        </w:rPr>
        <w:br/>
      </w:r>
      <w:r>
        <w:rPr>
          <w:rFonts w:hint="eastAsia"/>
        </w:rPr>
        <w:t>　　图表 2018-2023年中国红茶进口量情况表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2018-2023年中国红茶进口量变化趋势图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2018-2023年中国红茶进口金额情况表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2018-2023年中国红茶进口平均价格情况表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2023年中国红茶分国家进口情况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2018-2023年中国红茶出口量情况表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2018-2023年中国红茶出口量变化趋势图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2018-2023年中国红茶出口金额情况表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2018-2023年中国红茶出口平均价格情况表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2018-2023年中国红茶行业产品市场价格变化趋势图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2023年中国红茶所属行业不同类型企业数量情况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2023年中国红茶所属行业不同类型企业企业数量结构图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2023年中国红茶所属行业不同所有制企业数量情况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2023年中国红茶所属行业不同所有制企业企业数量结构图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2023年中国红茶所属行业不同类型企业销售收入情况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2023年中国红茶所属行业不同类型企业销售收入结构图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2023年中国红茶所属行业不同所有制企业销售收入情况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2023年中国红茶所属行业不同所有制企业企业销售收入结构图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2018-2023年中国红茶所属行业盈利能力变化趋势图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安徽国润茶叶有限公司销售收入变化趋势图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安徽国润茶叶有限公司盈利指标分析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2024-2030年中国红茶产量预测</w:t>
      </w:r>
      <w:r>
        <w:rPr>
          <w:rFonts w:hint="eastAsia"/>
        </w:rPr>
        <w:br/>
      </w:r>
      <w:r>
        <w:rPr>
          <w:rFonts w:hint="eastAsia"/>
        </w:rPr>
        <w:t>　　图表 2024-2030年中国红茶需求量预测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2024-2030年中国红茶市场价格预测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2024-2030年中国红茶盈利能力预测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0424b08b2475c" w:history="1">
        <w:r>
          <w:rPr>
            <w:rStyle w:val="Hyperlink"/>
          </w:rPr>
          <w:t>中国红茶行业发展调研与市场前景预测报告（2024-2030年）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0424b08b2475c" w:history="1">
        <w:r>
          <w:rPr>
            <w:rStyle w:val="Hyperlink"/>
          </w:rPr>
          <w:t>https://www.20087.com/0/1A/HongChaHangYeYanJiuFenXi.html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f3ad4e77f4cb6" w:history="1">
      <w:r>
        <w:rPr>
          <w:rStyle w:val="Hyperlink"/>
        </w:rPr>
        <w:t>中国红茶行业发展调研与市场前景预测报告（2024-2030年）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HongChaHangYeYanJiuFenXi.html" TargetMode="External" Id="Rd040424b08b2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HongChaHangYeYanJiuFenXi.html" TargetMode="External" Id="Raa4f3ad4e77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2023-07-19T04:40:00Z</dcterms:created>
  <dcterms:modified xsi:type="dcterms:W3CDTF">2023-07-19T05:40:00Z</dcterms:modified>
  <dc:subject>中国红茶行业发展调研与市场前景预测报告（2024-2030年）</dc:subject>
  <dc:title>中国红茶行业发展调研与市场前景预测报告（2024-2030年）</dc:title>
  <cp:keywords>中国红茶行业发展调研与市场前景预测报告（2024-2030年）</cp:keywords>
  <dc:description>中国红茶行业发展调研与市场前景预测报告（2024-2030年）</dc:description>
</cp:coreProperties>
</file>