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c3644ef240a6" w:history="1">
              <w:r>
                <w:rPr>
                  <w:rStyle w:val="Hyperlink"/>
                </w:rPr>
                <w:t>2025年中国啤酒专用麦芽发展现状调研及市场前景分析报告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c3644ef240a6" w:history="1">
              <w:r>
                <w:rPr>
                  <w:rStyle w:val="Hyperlink"/>
                </w:rPr>
                <w:t>2025年中国啤酒专用麦芽发展现状调研及市场前景分析报告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6c3644ef240a6" w:history="1">
                <w:r>
                  <w:rPr>
                    <w:rStyle w:val="Hyperlink"/>
                  </w:rPr>
                  <w:t>https://www.20087.com/2/1A/PiJiuZhuanYongMaiYaShiChangQianJingYuCe.html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专用麦芽是酿造啤酒的关键原料之一，近年来随着精酿啤酒市场的兴起而备受关注。随着消费者对啤酒品质和口味多样性的追求，啤酒专用麦芽的市场需求也呈现出增长趋势。目前，啤酒专用麦芽供应商不仅提供标准的麦芽品种，还根据客户需求提供定制化的产品，以满足不同啤酒风格的需求。同时，随着生物科技的进步，麦芽生产过程中的微生物调控和发酵工艺也得到了优化，提升了麦芽的品质和风味。</w:t>
      </w:r>
      <w:r>
        <w:rPr>
          <w:rFonts w:hint="eastAsia"/>
        </w:rPr>
        <w:br/>
      </w:r>
      <w:r>
        <w:rPr>
          <w:rFonts w:hint="eastAsia"/>
        </w:rPr>
        <w:t>　　未来，啤酒专用麦芽市场将继续受益于精酿啤酒市场的繁荣。一方面，随着消费者对健康生活方式的追求，低糖、低醇、全谷物等健康型啤酒专用麦芽将成为市场新宠。另一方面，随着科技的发展，啤酒专用麦芽的生产将更加注重技术创新，如采用基因编辑技术培育出具有特殊风味的麦芽品种。此外，随着可持续发展理念的普及，啤酒专用麦芽生产将更加注重资源的高效利用和环境友好性，比如通过循环利用水资源和减少碳排放来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2020-2025年世界啤酒专用麦芽行业市场运行形势分析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2025年全球啤酒专用麦芽行业发展概况</w:t>
      </w:r>
      <w:r>
        <w:rPr>
          <w:rFonts w:hint="eastAsia"/>
        </w:rPr>
        <w:br/>
      </w:r>
      <w:r>
        <w:rPr>
          <w:rFonts w:hint="eastAsia"/>
        </w:rPr>
        <w:t>　　第二节 世界啤酒专用麦芽行业发展走势</w:t>
      </w:r>
      <w:r>
        <w:rPr>
          <w:rFonts w:hint="eastAsia"/>
        </w:rPr>
        <w:br/>
      </w:r>
      <w:r>
        <w:rPr>
          <w:rFonts w:hint="eastAsia"/>
        </w:rPr>
        <w:t>　　　　一、全球啤酒专用麦芽行业市场分布情况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二、全球啤酒专用麦芽行业发展趋势分析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全球啤酒专用麦芽行业重点国家和区域分析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2020-2025年中国啤酒专用麦芽产业发展环境分析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啤酒专用麦芽行业主管部门、行业监管体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中国啤酒专用麦芽行业主要法律法规及政策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2025年中国啤酒专用麦芽产业社会环境发展分析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2020-2025年中国啤酒专用麦芽产业发展现状</w:t>
      </w:r>
      <w:r>
        <w:rPr>
          <w:rFonts w:hint="eastAsia"/>
        </w:rPr>
        <w:br/>
      </w:r>
      <w:r>
        <w:rPr>
          <w:rFonts w:hint="eastAsia"/>
        </w:rPr>
        <w:t>　　第一节 啤酒专用麦芽行业的有关概况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啤酒专用麦芽的产业链情况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二、啤酒专用麦芽行业产业链分析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上下游行业对啤酒专用麦芽行业的影响分析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2020-2025年中国啤酒专用麦芽行业技术发展分析</w:t>
      </w:r>
      <w:r>
        <w:rPr>
          <w:rFonts w:hint="eastAsia"/>
        </w:rPr>
        <w:br/>
      </w:r>
      <w:r>
        <w:rPr>
          <w:rFonts w:hint="eastAsia"/>
        </w:rPr>
        <w:t>　　第一节 中国啤酒专用麦芽行业技术发展现状</w:t>
      </w:r>
      <w:r>
        <w:rPr>
          <w:rFonts w:hint="eastAsia"/>
        </w:rPr>
        <w:br/>
      </w:r>
      <w:r>
        <w:rPr>
          <w:rFonts w:hint="eastAsia"/>
        </w:rPr>
        <w:t>　　第二节 啤酒专用麦芽行业技术特点分析</w:t>
      </w:r>
      <w:r>
        <w:rPr>
          <w:rFonts w:hint="eastAsia"/>
        </w:rPr>
        <w:br/>
      </w:r>
      <w:r>
        <w:rPr>
          <w:rFonts w:hint="eastAsia"/>
        </w:rPr>
        <w:t>　　第三节 啤酒专用麦芽行业技术发展趋势分析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2020-2025年中国啤酒专用麦芽产业运行情况</w:t>
      </w:r>
      <w:r>
        <w:rPr>
          <w:rFonts w:hint="eastAsia"/>
        </w:rPr>
        <w:br/>
      </w:r>
      <w:r>
        <w:rPr>
          <w:rFonts w:hint="eastAsia"/>
        </w:rPr>
        <w:t>　　第一节 中国啤酒专用麦芽行业发展状况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一、2020-2025年啤酒专用麦芽行业市场供给分析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二、2020-2025年啤酒专用麦芽行业市场需求分析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三、2020-2025年啤酒专用麦芽行业市场规模分析</w:t>
      </w:r>
      <w:r>
        <w:rPr>
          <w:rFonts w:hint="eastAsia"/>
        </w:rPr>
        <w:br/>
      </w:r>
      <w:r>
        <w:rPr>
          <w:rFonts w:hint="eastAsia"/>
        </w:rPr>
        <w:t>　　第二节 中国啤酒专用麦芽行业集中度分析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2020-2025年中国啤酒专用麦芽市场运行情况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中国啤酒专用麦芽行业规模与效益分析预测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啤酒专用麦芽行业规模分析及预测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一、2020-2025年啤酒专用麦芽行业资产规模变化分析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二、2025-2031年啤酒专用麦芽行业资产规模预测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三、2020-2025年啤酒专用麦芽行业收入和利润变化分析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四、2025-2031年啤酒专用麦芽行业收入和利润预测</w:t>
      </w:r>
      <w:r>
        <w:rPr>
          <w:rFonts w:hint="eastAsia"/>
        </w:rPr>
        <w:br/>
      </w:r>
      <w:r>
        <w:rPr>
          <w:rFonts w:hint="eastAsia"/>
        </w:rPr>
        <w:t>　　第二节 啤酒专用麦芽行业效益分析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一、2020-2025年啤酒专用麦芽行业三费变化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二、2020-2025年啤酒专用麦芽行业效益分析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2020-2025年中国啤酒专用麦芽行业竞争情况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2020-2025年啤酒专用麦芽行业重点生产企业分析</w:t>
      </w:r>
      <w:r>
        <w:rPr>
          <w:rFonts w:hint="eastAsia"/>
        </w:rPr>
        <w:br/>
      </w:r>
      <w:r>
        <w:rPr>
          <w:rFonts w:hint="eastAsia"/>
        </w:rPr>
        <w:t>　　第一节 啤酒专用麦芽重点企业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啤酒专用麦芽重点企业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啤酒专用麦芽重点企业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啤酒专用麦芽重点企业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啤酒专用麦芽重点企业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2025-2031年啤酒专用麦芽行业发展预测分析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2025-2031年中国啤酒专用麦芽行业未来发展预测分析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一、中国啤酒专用麦芽行业发展方向及投资机会分析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二、2025-2031年中国啤酒专用麦芽行业发展规模分析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三、2025-2031年中国啤酒专用麦芽行业发展趋势分析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2025-2031年中国啤酒专用麦芽行业供需预测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一、2025-2031年中国啤酒专用麦芽行业供给预测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二、2025-2031年中国啤酒专用麦芽行业需求预测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2025-2031年中国啤酒专用麦芽行业价格走势分析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2025-2031年中国啤酒专用麦芽行业投资风险预警</w:t>
      </w:r>
      <w:r>
        <w:rPr>
          <w:rFonts w:hint="eastAsia"/>
        </w:rPr>
        <w:br/>
      </w:r>
      <w:r>
        <w:rPr>
          <w:rFonts w:hint="eastAsia"/>
        </w:rPr>
        <w:t>　　第一节 中国啤酒专用麦芽行业存在问题分析</w:t>
      </w:r>
      <w:r>
        <w:rPr>
          <w:rFonts w:hint="eastAsia"/>
        </w:rPr>
        <w:br/>
      </w:r>
      <w:r>
        <w:rPr>
          <w:rFonts w:hint="eastAsia"/>
        </w:rPr>
        <w:t>　　第二节 中国啤酒专用麦芽行业政策投资风险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关于中国啤酒专用麦芽行业发展策略及投资建议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啤酒专用麦芽行业发展前景预测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啤酒专用麦芽企业营销策略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中智-林-－济研：啤酒专用麦企业投资机会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2025-2031年中国啤酒专用麦芽行业市场规模及增速预测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2025-2031年中国啤酒专用麦芽行业需求总量预测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2025-2031年中国啤酒专用麦芽行业供给量预测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2020-2025年中国啤酒专用麦芽行业销售量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2020-2025年中国啤酒专用麦芽行业库存量</w:t>
      </w:r>
      <w:r>
        <w:rPr>
          <w:rFonts w:hint="eastAsia"/>
        </w:rPr>
        <w:br/>
      </w:r>
      <w:r>
        <w:rPr>
          <w:rFonts w:hint="eastAsia"/>
        </w:rPr>
        <w:t>　　图表 2025年中国啤酒专用麦芽行业企业区域分布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2025年中国啤酒专用麦芽行业销售渠道分布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2025年中国啤酒专用麦芽行业主要代理商分布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2025-2031年中国啤酒专用麦芽行业产品价格趋势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2020-2025年中国啤酒专用麦芽行业投资需求关系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c3644ef240a6" w:history="1">
        <w:r>
          <w:rPr>
            <w:rStyle w:val="Hyperlink"/>
          </w:rPr>
          <w:t>2025年中国啤酒专用麦芽发展现状调研及市场前景分析报告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6c3644ef240a6" w:history="1">
        <w:r>
          <w:rPr>
            <w:rStyle w:val="Hyperlink"/>
          </w:rPr>
          <w:t>https://www.20087.com/2/1A/PiJiuZhuanYongMaiYaShiChangQianJingYuCe.html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热点：麦芽浓度高的啤酒、啤酒专用麦芽糖浆、好喝的啤酒、啤酒专用麦芽糖有哪些、含啤酒麦芽的啤酒好吗、做啤酒用的麦芽指的是什么、麦芽在啤酒中的主要作用、啤酒酿造中麦芽的作用、高档啤酒有哪些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a327bb4014989" w:history="1">
      <w:r>
        <w:rPr>
          <w:rStyle w:val="Hyperlink"/>
        </w:rPr>
        <w:t>2025年中国啤酒专用麦芽发展现状调研及市场前景分析报告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PiJiuZhuanYongMaiYaShiChangQianJingYuCe.html" TargetMode="External" Id="Ra3a6c3644ef2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PiJiuZhuanYongMaiYaShiChangQianJingYuCe.html" TargetMode="External" Id="R37aa327bb401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2025-01-22T00:17:00Z</dcterms:created>
  <dcterms:modified xsi:type="dcterms:W3CDTF">2025-01-22T01:17:00Z</dcterms:modified>
  <dc:subject>2025年中国啤酒专用麦芽发展现状调研及市场前景分析报告</dc:subject>
  <dc:title>2025年中国啤酒专用麦芽发展现状调研及市场前景分析报告</dc:title>
  <cp:keywords>2025年中国啤酒专用麦芽发展现状调研及市场前景分析报告</cp:keywords>
  <dc:description>2025年中国啤酒专用麦芽发展现状调研及市场前景分析报告</dc:description>
</cp:coreProperties>
</file>