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6252f210ce453e" w:history="1">
              <w:r>
                <w:rPr>
                  <w:rStyle w:val="Hyperlink"/>
                </w:rPr>
                <w:t>中国威士忌酒行业深度研究分析及发展趋势预测报告（2023-2029年）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6252f210ce453e" w:history="1">
              <w:r>
                <w:rPr>
                  <w:rStyle w:val="Hyperlink"/>
                </w:rPr>
                <w:t>中国威士忌酒行业深度研究分析及发展趋势预测报告（2023-2029年）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123A9A7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6252f210ce453e" w:history="1">
                <w:r>
                  <w:rPr>
                    <w:rStyle w:val="Hyperlink"/>
                  </w:rPr>
                  <w:t>https://www.20087.com/7/9A/WeiShiJiJiuShiChangQianJing.html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威士忌酒是一种历史悠久的烈酒，近年来在全球范围内享有广泛的市场和文化影响力。消费者对威士忌品质、风味和产地的追求日益增长，推动了行业内的创新和细分市场的发展。单一麦芽威士忌、小批量威士忌和陈年威士忌等高端产品受到追捧，同时，威士忌品鉴和旅游体验成为新兴的消费趋势。</w:t>
      </w:r>
      <w:r>
        <w:rPr>
          <w:rFonts w:hint="eastAsia"/>
        </w:rPr>
        <w:br/>
      </w:r>
      <w:r>
        <w:rPr>
          <w:rFonts w:hint="eastAsia"/>
        </w:rPr>
        <w:t>　　未来，威士忌行业将更加注重个性化和可持续性。通过定制化服务，如个性化瓶装和私人酒桶陈酿，满足消费者对独特风味的追求。同时，可持续酿造实践，如使用可再生能源、循环利用水资源和有机种植大麦，将塑造威士忌品牌的绿色形象。此外，数字化营销和在线销售平台的兴起，将拓宽威士忌的市场渠道，吸引年轻一代消费者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06252f210ce453e" w:history="1">
        <w:r>
          <w:rPr>
            <w:rStyle w:val="Hyperlink"/>
          </w:rPr>
          <w:t>中国威士忌酒行业深度研究分析及发展趋势预测报告（2023-2029年）</w:t>
        </w:r>
      </w:hyperlink>
      <w:r>
        <w:rPr>
          <w:rFonts w:hint="eastAsia"/>
        </w:rPr>
        <w:t>基于科学的市场调研和数据分析，全面剖析了威士忌酒行业现状、市场需求及市场规模。威士忌酒报告探讨了威士忌酒产业链结构，细分市场的特点，并分析了威士忌酒市场前景及发展趋势。通过科学预测，揭示了威士忌酒行业未来的增长潜力。同时，威士忌酒报告还对重点企业进行了研究，评估了各大品牌在市场竞争中的地位，以及行业集中度的变化。威士忌酒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威士忌酒行业市场概述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行业价值链分析</w:t>
      </w:r>
      <w:r>
        <w:rPr>
          <w:rFonts w:hint="eastAsia"/>
        </w:rPr>
        <w:br/>
      </w:r>
      <w:r>
        <w:rPr>
          <w:rFonts w:hint="eastAsia"/>
        </w:rPr>
        <w:t>　　第四节 行业链分析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全球威士忌酒市场现状及发展趋势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全球威士忌酒市场现状及发展趋势</w:t>
      </w:r>
      <w:r>
        <w:rPr>
          <w:rFonts w:hint="eastAsia"/>
        </w:rPr>
        <w:br/>
      </w:r>
      <w:r>
        <w:rPr>
          <w:rFonts w:hint="eastAsia"/>
        </w:rPr>
        <w:t>　　　　一、2022-2023年全球威士忌酒行业竞争现状</w:t>
      </w:r>
      <w:r>
        <w:rPr>
          <w:rFonts w:hint="eastAsia"/>
        </w:rPr>
        <w:br/>
      </w:r>
      <w:r>
        <w:rPr>
          <w:rFonts w:hint="eastAsia"/>
        </w:rPr>
        <w:t>　　　　二、全球威士忌酒行业市场发展趋势</w:t>
      </w:r>
      <w:r>
        <w:rPr>
          <w:rFonts w:hint="eastAsia"/>
        </w:rPr>
        <w:br/>
      </w:r>
      <w:r>
        <w:rPr>
          <w:rFonts w:hint="eastAsia"/>
        </w:rPr>
        <w:t>　　第二节 2022-2023年全球主要国家地区威士忌酒行业现状及行业转移</w:t>
      </w:r>
      <w:r>
        <w:rPr>
          <w:rFonts w:hint="eastAsia"/>
        </w:rPr>
        <w:br/>
      </w:r>
      <w:r>
        <w:rPr>
          <w:rFonts w:hint="eastAsia"/>
        </w:rPr>
        <w:t>　　第三节 全球威士忌酒市场经营模式现状及发展趋势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2022-2023年中国威士忌酒行业链发展状况分析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2022-2023年中国威士忌酒行业发展分析</w:t>
      </w:r>
      <w:r>
        <w:rPr>
          <w:rFonts w:hint="eastAsia"/>
        </w:rPr>
        <w:br/>
      </w:r>
      <w:r>
        <w:rPr>
          <w:rFonts w:hint="eastAsia"/>
        </w:rPr>
        <w:t>　　第一节 中国威士忌酒行业发展现状</w:t>
      </w:r>
      <w:r>
        <w:rPr>
          <w:rFonts w:hint="eastAsia"/>
        </w:rPr>
        <w:br/>
      </w:r>
      <w:r>
        <w:rPr>
          <w:rFonts w:hint="eastAsia"/>
        </w:rPr>
        <w:t>　　第二节 中国威士忌酒行业经济运行现状</w:t>
      </w:r>
      <w:r>
        <w:rPr>
          <w:rFonts w:hint="eastAsia"/>
        </w:rPr>
        <w:br/>
      </w:r>
      <w:r>
        <w:rPr>
          <w:rFonts w:hint="eastAsia"/>
        </w:rPr>
        <w:t>　　第三节 中国威士忌酒行业存在的问题及发展障碍分析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中国威士忌酒行业发展趋势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2018-2023年中国威士忌酒市场现状及发展趋势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中国威士忌酒市场供给状况</w:t>
      </w:r>
      <w:r>
        <w:rPr>
          <w:rFonts w:hint="eastAsia"/>
        </w:rPr>
        <w:br/>
      </w:r>
      <w:r>
        <w:rPr>
          <w:rFonts w:hint="eastAsia"/>
        </w:rPr>
        <w:t>　　第二节 中国威士忌酒市场需求状况</w:t>
      </w:r>
      <w:r>
        <w:rPr>
          <w:rFonts w:hint="eastAsia"/>
        </w:rPr>
        <w:br/>
      </w:r>
      <w:r>
        <w:rPr>
          <w:rFonts w:hint="eastAsia"/>
        </w:rPr>
        <w:t>　　第三节 中国威士忌酒市场存在的问题及障碍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中国威士忌酒市场发展潜力及发展趋势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2022-2023年中国威士忌酒行业基本竞争战略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2022-2023年中国威士忌酒行业市场状况分析</w:t>
      </w:r>
      <w:r>
        <w:rPr>
          <w:rFonts w:hint="eastAsia"/>
        </w:rPr>
        <w:br/>
      </w:r>
      <w:r>
        <w:rPr>
          <w:rFonts w:hint="eastAsia"/>
        </w:rPr>
        <w:t>　　第一节 行业内现有企业的竞争</w:t>
      </w:r>
      <w:r>
        <w:rPr>
          <w:rFonts w:hint="eastAsia"/>
        </w:rPr>
        <w:br/>
      </w:r>
      <w:r>
        <w:rPr>
          <w:rFonts w:hint="eastAsia"/>
        </w:rPr>
        <w:t>　　第二节 新进入者的威胁</w:t>
      </w:r>
      <w:r>
        <w:rPr>
          <w:rFonts w:hint="eastAsia"/>
        </w:rPr>
        <w:br/>
      </w:r>
      <w:r>
        <w:rPr>
          <w:rFonts w:hint="eastAsia"/>
        </w:rPr>
        <w:t>　　第三节 替代品的威胁</w:t>
      </w:r>
      <w:r>
        <w:rPr>
          <w:rFonts w:hint="eastAsia"/>
        </w:rPr>
        <w:br/>
      </w:r>
      <w:r>
        <w:rPr>
          <w:rFonts w:hint="eastAsia"/>
        </w:rPr>
        <w:t>　　第四节 供应商的讨价还价能力</w:t>
      </w:r>
      <w:r>
        <w:rPr>
          <w:rFonts w:hint="eastAsia"/>
        </w:rPr>
        <w:br/>
      </w:r>
      <w:r>
        <w:rPr>
          <w:rFonts w:hint="eastAsia"/>
        </w:rPr>
        <w:t>　　第五节 购买者的讨价还价能力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2022-2023年中国威士忌酒行业市场营销策略竞争分析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威士忌酒行业重点企业发展调研</w:t>
      </w:r>
      <w:r>
        <w:rPr>
          <w:rFonts w:hint="eastAsia"/>
        </w:rPr>
        <w:br/>
      </w:r>
      <w:r>
        <w:rPr>
          <w:rFonts w:hint="eastAsia"/>
        </w:rPr>
        <w:t>　　第一节 威士忌酒重点企业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三、威士忌酒企业经营情况分析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威士忌酒重点企业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三、威士忌酒企业经营情况分析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威士忌酒重点企业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三、威士忌酒企业经营情况分析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威士忌酒重点企业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三、威士忌酒企业经营情况分析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威士忌酒重点企业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三、威士忌酒企业经营情况分析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威士忌酒重点企业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三、威士忌酒企业经营情况分析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威士忌酒重点企业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三、威士忌酒企业经营情况分析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威士忌酒重点企业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三、威士忌酒企业经营情况分析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2023-2029年中国威士忌酒行业市场投资机会与风险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中国威士忌酒行业市场投资优势分析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中国威士忌酒行业市场投资劣势分析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中国威士忌酒行业市场投资机会分析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中国威士忌酒行业市场投资风险分析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2023-2029年中国威士忌酒行业市场竞争策略建议</w:t>
      </w:r>
      <w:r>
        <w:rPr>
          <w:rFonts w:hint="eastAsia"/>
        </w:rPr>
        <w:br/>
      </w:r>
      <w:r>
        <w:rPr>
          <w:rFonts w:hint="eastAsia"/>
        </w:rPr>
        <w:t>　　第一节 2023-2029年中国威士忌酒行业竞争战略建议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二、行业升级策略建议</w:t>
      </w:r>
      <w:r>
        <w:rPr>
          <w:rFonts w:hint="eastAsia"/>
        </w:rPr>
        <w:br/>
      </w:r>
      <w:r>
        <w:rPr>
          <w:rFonts w:hint="eastAsia"/>
        </w:rPr>
        <w:t>　　　　三、行业转移策略建议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中^智^林^－2023-2029年中国威士忌酒行业竞争策略建议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四、行业资源整合建议</w:t>
      </w:r>
      <w:r>
        <w:rPr>
          <w:rFonts w:hint="eastAsia"/>
        </w:rPr>
        <w:br/>
      </w:r>
      <w:r>
        <w:rPr>
          <w:rFonts w:hint="eastAsia"/>
        </w:rPr>
        <w:t>　　　　五、行业联盟策略建议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6252f210ce453e" w:history="1">
        <w:r>
          <w:rPr>
            <w:rStyle w:val="Hyperlink"/>
          </w:rPr>
          <w:t>中国威士忌酒行业深度研究分析及发展趋势预测报告（2023-2029年）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123A9A7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6252f210ce453e" w:history="1">
        <w:r>
          <w:rPr>
            <w:rStyle w:val="Hyperlink"/>
          </w:rPr>
          <w:t>https://www.20087.com/7/9A/WeiShiJiJiuShiChangQianJing.html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5b21d0e4d744f4" w:history="1">
      <w:r>
        <w:rPr>
          <w:rStyle w:val="Hyperlink"/>
        </w:rPr>
        <w:t>中国威士忌酒行业深度研究分析及发展趋势预测报告（2023-2029年）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A/WeiShiJiJiuShiChangQianJing.html" TargetMode="External" Id="R606252f210ce45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A/WeiShiJiJiuShiChangQianJing.html" TargetMode="External" Id="Rf95b21d0e4d744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2023-03-30T07:28:00Z</dcterms:created>
  <dcterms:modified xsi:type="dcterms:W3CDTF">2023-03-30T08:28:00Z</dcterms:modified>
  <dc:subject>中国威士忌酒行业深度研究分析及发展趋势预测报告（2023-2029年）</dc:subject>
  <dc:title>中国威士忌酒行业深度研究分析及发展趋势预测报告（2023-2029年）</dc:title>
  <cp:keywords>中国威士忌酒行业深度研究分析及发展趋势预测报告（2023-2029年）</cp:keywords>
  <dc:description>中国威士忌酒行业深度研究分析及发展趋势预测报告（2023-2029年）</dc:description>
</cp:coreProperties>
</file>