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9912be8f04a29" w:history="1">
              <w:r>
                <w:rPr>
                  <w:rStyle w:val="Hyperlink"/>
                </w:rPr>
                <w:t>2025-2031年中国婴儿食品行业市场分析及前景趋势预测报告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9912be8f04a29" w:history="1">
              <w:r>
                <w:rPr>
                  <w:rStyle w:val="Hyperlink"/>
                </w:rPr>
                <w:t>2025-2031年中国婴儿食品行业市场分析及前景趋势预测报告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9912be8f04a29" w:history="1">
                <w:r>
                  <w:rPr>
                    <w:rStyle w:val="Hyperlink"/>
                  </w:rPr>
                  <w:t>https://www.20087.com/2/69/YingErShiPinFaZhanQianJing.html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市场近年来经历了显著增长，主要受制于父母对婴儿营养需求的认识提高和对健康、天然成分的追求。目前，婴儿食品种类繁多，从有机蔬菜泥到富含DHA的鱼类食品，再到无添加糖和盐的水果条，生产商正努力满足不同阶段婴幼儿的营养需求。此外，随着过敏症和食物敏感性意识的提高，婴儿食品制造商也在积极开发无过敏原产品，以适应更广泛的消费者需求。</w:t>
      </w:r>
      <w:r>
        <w:rPr>
          <w:rFonts w:hint="eastAsia"/>
        </w:rPr>
        <w:br/>
      </w:r>
      <w:r>
        <w:rPr>
          <w:rFonts w:hint="eastAsia"/>
        </w:rPr>
        <w:t>　　未来，婴儿食品行业将更加关注透明度、清洁标签和功能性成分。消费者越来越倾向于了解他们给孩子喂食的食品成分，这推动了行业向使用更少、更简单、更易识别的成分发展。同时，功能性婴儿食品，如含有益生元和益生菌的产品，将有助于促进婴儿肠道健康，预计将成为市场上的新宠。此外，个性化营养和定制化婴儿食品服务有望成为未来趋势，以满足每个孩子独特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9912be8f04a29" w:history="1">
        <w:r>
          <w:rPr>
            <w:rStyle w:val="Hyperlink"/>
          </w:rPr>
          <w:t>2025-2031年中国婴儿食品行业市场分析及前景趋势预测报告</w:t>
        </w:r>
      </w:hyperlink>
      <w:r>
        <w:rPr>
          <w:rFonts w:hint="eastAsia"/>
        </w:rPr>
        <w:t>》从产业链视角出发，系统分析了婴儿食品行业的市场现状与需求动态，详细解读了婴儿食品市场规模、价格波动及上下游影响因素。报告深入剖析了婴儿食品细分领域的发展特点，基于权威数据对市场前景及未来趋势进行了科学预测，同时揭示了婴儿食品重点企业的竞争格局与市场集中度变化。报告客观翔实地指出了婴儿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2025年中国婴儿食品业运行环境分析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第三节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第五节 2025年中国婴儿食品政策环境分析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t>　　　　三、毒奶粉事件对国产奶粉业影响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2025年国际婴儿食品行业运行现状分析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2025年国际婴儿食品行业运行环境分析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六、2025年德国人口出生状况</w:t>
      </w:r>
      <w:r>
        <w:rPr>
          <w:rFonts w:hint="eastAsia"/>
        </w:rPr>
        <w:br/>
      </w:r>
      <w:r>
        <w:rPr>
          <w:rFonts w:hint="eastAsia"/>
        </w:rPr>
        <w:t>　　　　七、2025年日本人口生育情况</w:t>
      </w:r>
      <w:r>
        <w:rPr>
          <w:rFonts w:hint="eastAsia"/>
        </w:rPr>
        <w:br/>
      </w:r>
      <w:r>
        <w:rPr>
          <w:rFonts w:hint="eastAsia"/>
        </w:rPr>
        <w:t>　　第二节 2025年国际婴儿食品行业发展概况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一、国际婴儿食品行业发展成熟度分析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二、主要婴儿食品价格走势分析</w:t>
      </w:r>
      <w:r>
        <w:rPr>
          <w:rFonts w:hint="eastAsia"/>
        </w:rPr>
        <w:br/>
      </w:r>
      <w:r>
        <w:rPr>
          <w:rFonts w:hint="eastAsia"/>
        </w:rPr>
        <w:t>　　　　三、国际婴儿食品市场竞争分析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2025-2031年国际婴儿食品行业新趋势分析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2025年世界主要国家婴儿食品所属行业运营情况分析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一、美国有机婴儿食品行业分析</w:t>
      </w:r>
      <w:r>
        <w:rPr>
          <w:rFonts w:hint="eastAsia"/>
        </w:rPr>
        <w:br/>
      </w:r>
      <w:r>
        <w:rPr>
          <w:rFonts w:hint="eastAsia"/>
        </w:rPr>
        <w:t>　　　　二、美国婴儿食品市场分析</w:t>
      </w:r>
      <w:r>
        <w:rPr>
          <w:rFonts w:hint="eastAsia"/>
        </w:rPr>
        <w:br/>
      </w:r>
      <w:r>
        <w:rPr>
          <w:rFonts w:hint="eastAsia"/>
        </w:rPr>
        <w:t>　　　　三、美国婴幼儿奶粉销售情况</w:t>
      </w:r>
      <w:r>
        <w:rPr>
          <w:rFonts w:hint="eastAsia"/>
        </w:rPr>
        <w:br/>
      </w:r>
      <w:r>
        <w:rPr>
          <w:rFonts w:hint="eastAsia"/>
        </w:rPr>
        <w:t>　　　　三、美国婴儿食品行业发展前景分析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一、英国婴儿食品行业速览</w:t>
      </w:r>
      <w:r>
        <w:rPr>
          <w:rFonts w:hint="eastAsia"/>
        </w:rPr>
        <w:br/>
      </w:r>
      <w:r>
        <w:rPr>
          <w:rFonts w:hint="eastAsia"/>
        </w:rPr>
        <w:t>　　　　二、英国部分婴儿食品盐分和饱和脂肪过高</w:t>
      </w:r>
      <w:r>
        <w:rPr>
          <w:rFonts w:hint="eastAsia"/>
        </w:rPr>
        <w:br/>
      </w:r>
      <w:r>
        <w:rPr>
          <w:rFonts w:hint="eastAsia"/>
        </w:rPr>
        <w:t>　　　　三、英国宝宝食品需标明健康等级</w:t>
      </w:r>
      <w:r>
        <w:rPr>
          <w:rFonts w:hint="eastAsia"/>
        </w:rPr>
        <w:br/>
      </w:r>
      <w:r>
        <w:rPr>
          <w:rFonts w:hint="eastAsia"/>
        </w:rPr>
        <w:t>　　　　四、婴儿食品行业发展趋势分析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一、日本婴儿食品的概况</w:t>
      </w:r>
      <w:r>
        <w:rPr>
          <w:rFonts w:hint="eastAsia"/>
        </w:rPr>
        <w:br/>
      </w:r>
      <w:r>
        <w:rPr>
          <w:rFonts w:hint="eastAsia"/>
        </w:rPr>
        <w:t>　　　　二、日本婴儿食品销量最多</w:t>
      </w:r>
      <w:r>
        <w:rPr>
          <w:rFonts w:hint="eastAsia"/>
        </w:rPr>
        <w:br/>
      </w:r>
      <w:r>
        <w:rPr>
          <w:rFonts w:hint="eastAsia"/>
        </w:rPr>
        <w:t>　　　　三、日本婴儿食品主要产品价格分析</w:t>
      </w:r>
      <w:r>
        <w:rPr>
          <w:rFonts w:hint="eastAsia"/>
        </w:rPr>
        <w:br/>
      </w:r>
      <w:r>
        <w:rPr>
          <w:rFonts w:hint="eastAsia"/>
        </w:rPr>
        <w:t>　　　　三、日本婴儿食品行业发展预测分析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2025年中国婴儿食品行业基本特征</w:t>
      </w:r>
      <w:r>
        <w:rPr>
          <w:rFonts w:hint="eastAsia"/>
        </w:rPr>
        <w:br/>
      </w:r>
      <w:r>
        <w:rPr>
          <w:rFonts w:hint="eastAsia"/>
        </w:rPr>
        <w:t>　　　　一、婴儿食品行业主要细分产品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二、婴儿食品行业产业链分析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2025年中国婴儿食品产量增长情况</w:t>
      </w:r>
      <w:r>
        <w:rPr>
          <w:rFonts w:hint="eastAsia"/>
        </w:rPr>
        <w:br/>
      </w:r>
      <w:r>
        <w:rPr>
          <w:rFonts w:hint="eastAsia"/>
        </w:rPr>
        <w:t>　　第三节 2025年中国婴儿食品行业成本结构分析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2025年中国婴儿食品业热点问题探讨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2025年中国婴儿食品行业产能分析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二、婴儿食品行业产能扩张趋势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2025年中国婴儿食品市场需求状况分析</w:t>
      </w:r>
      <w:r>
        <w:rPr>
          <w:rFonts w:hint="eastAsia"/>
        </w:rPr>
        <w:br/>
      </w:r>
      <w:r>
        <w:rPr>
          <w:rFonts w:hint="eastAsia"/>
        </w:rPr>
        <w:t>　　　　一、婴儿食品消费需求特征分析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二、中国婴儿食品消费量分析</w:t>
      </w:r>
      <w:r>
        <w:rPr>
          <w:rFonts w:hint="eastAsia"/>
        </w:rPr>
        <w:br/>
      </w:r>
      <w:r>
        <w:rPr>
          <w:rFonts w:hint="eastAsia"/>
        </w:rPr>
        <w:t>　　　　三、我国婴儿食品消费量</w:t>
      </w:r>
      <w:r>
        <w:rPr>
          <w:rFonts w:hint="eastAsia"/>
        </w:rPr>
        <w:br/>
      </w:r>
      <w:r>
        <w:rPr>
          <w:rFonts w:hint="eastAsia"/>
        </w:rPr>
        <w:t>　　　　四、婴儿食品各细分产品消费量</w:t>
      </w:r>
      <w:r>
        <w:rPr>
          <w:rFonts w:hint="eastAsia"/>
        </w:rPr>
        <w:br/>
      </w:r>
      <w:r>
        <w:rPr>
          <w:rFonts w:hint="eastAsia"/>
        </w:rPr>
        <w:t>　　第三节 2025年中国婴儿食品行业市场供需平衡分析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2025年中国影响婴儿食品行业供需关系的主要因素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2025年中国婴儿食品细分市场运行透析——婴儿奶粉</w:t>
      </w:r>
      <w:r>
        <w:rPr>
          <w:rFonts w:hint="eastAsia"/>
        </w:rPr>
        <w:br/>
      </w:r>
      <w:r>
        <w:rPr>
          <w:rFonts w:hint="eastAsia"/>
        </w:rPr>
        <w:t>　　第一节 2025年全球婴幼儿奶粉市场动态分析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2025年中国婴幼儿奶粉市场运行综述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2025年中国婴儿配方奶粉市场调研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第四节 2025年中国婴幼儿产品结构分析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第五节 2025年中国婴幼儿奶粉市场需求分析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一、中国婴幼儿奶粉年需30万吨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四、2025年广东奶粉进口情况分析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2025年中国婴儿食品其它细分所属行业市场运行分析</w:t>
      </w:r>
      <w:r>
        <w:rPr>
          <w:rFonts w:hint="eastAsia"/>
        </w:rPr>
        <w:br/>
      </w:r>
      <w:r>
        <w:rPr>
          <w:rFonts w:hint="eastAsia"/>
        </w:rPr>
        <w:t>　　第一节 婴儿辅食</w:t>
      </w:r>
      <w:r>
        <w:rPr>
          <w:rFonts w:hint="eastAsia"/>
        </w:rPr>
        <w:br/>
      </w:r>
      <w:r>
        <w:rPr>
          <w:rFonts w:hint="eastAsia"/>
        </w:rPr>
        <w:t>　　　　一、宝宝成长各阶段辅食各不同</w:t>
      </w:r>
      <w:r>
        <w:rPr>
          <w:rFonts w:hint="eastAsia"/>
        </w:rPr>
        <w:br/>
      </w:r>
      <w:r>
        <w:rPr>
          <w:rFonts w:hint="eastAsia"/>
        </w:rPr>
        <w:t>　　　　二、母乳+辅食，“混搭”有讲究</w:t>
      </w:r>
      <w:r>
        <w:rPr>
          <w:rFonts w:hint="eastAsia"/>
        </w:rPr>
        <w:br/>
      </w:r>
      <w:r>
        <w:rPr>
          <w:rFonts w:hint="eastAsia"/>
        </w:rPr>
        <w:t>　　　　三、我国婴幼儿辅食行业市场总量及年增长率</w:t>
      </w:r>
      <w:r>
        <w:rPr>
          <w:rFonts w:hint="eastAsia"/>
        </w:rPr>
        <w:br/>
      </w:r>
      <w:r>
        <w:rPr>
          <w:rFonts w:hint="eastAsia"/>
        </w:rPr>
        <w:t>　　　　四、婴幼儿辅食业外资垄断被打破</w:t>
      </w:r>
      <w:r>
        <w:rPr>
          <w:rFonts w:hint="eastAsia"/>
        </w:rPr>
        <w:br/>
      </w:r>
      <w:r>
        <w:rPr>
          <w:rFonts w:hint="eastAsia"/>
        </w:rPr>
        <w:t>　　　　五、婴儿辅食典型企业</w:t>
      </w:r>
      <w:r>
        <w:rPr>
          <w:rFonts w:hint="eastAsia"/>
        </w:rPr>
        <w:br/>
      </w:r>
      <w:r>
        <w:rPr>
          <w:rFonts w:hint="eastAsia"/>
        </w:rPr>
        <w:t>　　　　　　1 、亨氏</w:t>
      </w:r>
      <w:r>
        <w:rPr>
          <w:rFonts w:hint="eastAsia"/>
        </w:rPr>
        <w:br/>
      </w:r>
      <w:r>
        <w:rPr>
          <w:rFonts w:hint="eastAsia"/>
        </w:rPr>
        <w:t>　　　　　　2 、雀巢</w:t>
      </w:r>
      <w:r>
        <w:rPr>
          <w:rFonts w:hint="eastAsia"/>
        </w:rPr>
        <w:br/>
      </w:r>
      <w:r>
        <w:rPr>
          <w:rFonts w:hint="eastAsia"/>
        </w:rPr>
        <w:t>　　　　　　3 、青岛百乐麦食品公司</w:t>
      </w:r>
      <w:r>
        <w:rPr>
          <w:rFonts w:hint="eastAsia"/>
        </w:rPr>
        <w:br/>
      </w:r>
      <w:r>
        <w:rPr>
          <w:rFonts w:hint="eastAsia"/>
        </w:rPr>
        <w:t>　　第二节 婴儿保健食品</w:t>
      </w:r>
      <w:r>
        <w:rPr>
          <w:rFonts w:hint="eastAsia"/>
        </w:rPr>
        <w:br/>
      </w:r>
      <w:r>
        <w:rPr>
          <w:rFonts w:hint="eastAsia"/>
        </w:rPr>
        <w:t>　　　　一、中国医药发力孕婴保健市场</w:t>
      </w:r>
      <w:r>
        <w:rPr>
          <w:rFonts w:hint="eastAsia"/>
        </w:rPr>
        <w:br/>
      </w:r>
      <w:r>
        <w:rPr>
          <w:rFonts w:hint="eastAsia"/>
        </w:rPr>
        <w:t>　　　　二、婴儿保健食品市场消费情况</w:t>
      </w:r>
      <w:r>
        <w:rPr>
          <w:rFonts w:hint="eastAsia"/>
        </w:rPr>
        <w:br/>
      </w:r>
      <w:r>
        <w:rPr>
          <w:rFonts w:hint="eastAsia"/>
        </w:rPr>
        <w:t>　　　　三、婴儿保健食品需标注营养含量</w:t>
      </w:r>
      <w:r>
        <w:rPr>
          <w:rFonts w:hint="eastAsia"/>
        </w:rPr>
        <w:br/>
      </w:r>
      <w:r>
        <w:rPr>
          <w:rFonts w:hint="eastAsia"/>
        </w:rPr>
        <w:t>　　　　四、婴儿保健食品研发现状</w:t>
      </w:r>
      <w:r>
        <w:rPr>
          <w:rFonts w:hint="eastAsia"/>
        </w:rPr>
        <w:br/>
      </w:r>
      <w:r>
        <w:rPr>
          <w:rFonts w:hint="eastAsia"/>
        </w:rPr>
        <w:t>　　　　五、婴儿保健食品质量抽检情况</w:t>
      </w:r>
      <w:r>
        <w:rPr>
          <w:rFonts w:hint="eastAsia"/>
        </w:rPr>
        <w:br/>
      </w:r>
      <w:r>
        <w:rPr>
          <w:rFonts w:hint="eastAsia"/>
        </w:rPr>
        <w:t>　　　　六、婴儿保健食品发展趋势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2025年中国婴儿食品行业市场营销模式与策略分析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2025年中国婴儿食品主要营销模式分析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2025年中国婴儿食品营销策略分析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2025-2031年中国婴儿食品企业营销模式建议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一、婴儿食品企业的国内营销模式建议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二、婴儿食品企业海外营销模式建议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一、展望中国婴儿食品营销未来</w:t>
      </w:r>
      <w:r>
        <w:rPr>
          <w:rFonts w:hint="eastAsia"/>
        </w:rPr>
        <w:br/>
      </w:r>
      <w:r>
        <w:rPr>
          <w:rFonts w:hint="eastAsia"/>
        </w:rPr>
        <w:t>　　　　二、未来婴儿食品营销模式发展趋势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中国婴儿食品行业优势企业竞争力分析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2025-2031年中国婴儿食品行业发展前景与投资预测分析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一、中国婴儿食品季节特征分析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二、中国婴儿食品产品趋势分析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2025-2031年中国婴儿食品行业市场供需预测分析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二、需求量预测分析</w:t>
      </w:r>
      <w:r>
        <w:rPr>
          <w:rFonts w:hint="eastAsia"/>
        </w:rPr>
        <w:br/>
      </w:r>
      <w:r>
        <w:rPr>
          <w:rFonts w:hint="eastAsia"/>
        </w:rPr>
        <w:t>　　　　三、婴儿食品市场竞争格局预测</w:t>
      </w:r>
      <w:r>
        <w:rPr>
          <w:rFonts w:hint="eastAsia"/>
        </w:rPr>
        <w:br/>
      </w:r>
      <w:r>
        <w:rPr>
          <w:rFonts w:hint="eastAsia"/>
        </w:rPr>
        <w:t>　　第三节 2020-2025年中国婴儿食品行业投资机会分析</w:t>
      </w:r>
      <w:r>
        <w:rPr>
          <w:rFonts w:hint="eastAsia"/>
        </w:rPr>
        <w:br/>
      </w:r>
      <w:r>
        <w:rPr>
          <w:rFonts w:hint="eastAsia"/>
        </w:rPr>
        <w:t>　　第四节 2020-2025年中国婴儿食品行业投资风险分析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中-智-林-－2025-2031年中国婴儿食品行业发展建议与投资策略分析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婴儿食品行业现状</w:t>
      </w:r>
      <w:r>
        <w:rPr>
          <w:rFonts w:hint="eastAsia"/>
        </w:rPr>
        <w:br/>
      </w:r>
      <w:r>
        <w:rPr>
          <w:rFonts w:hint="eastAsia"/>
        </w:rPr>
        <w:t>　　图表 婴儿食品行业产业链调研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2020-2025年中国婴儿食品行业市场规模情况</w:t>
      </w:r>
      <w:r>
        <w:rPr>
          <w:rFonts w:hint="eastAsia"/>
        </w:rPr>
        <w:br/>
      </w:r>
      <w:r>
        <w:rPr>
          <w:rFonts w:hint="eastAsia"/>
        </w:rPr>
        <w:t>　　图表 婴儿食品行业动态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2020-2025年中国婴儿食品行业经营效益分析</w:t>
      </w:r>
      <w:r>
        <w:rPr>
          <w:rFonts w:hint="eastAsia"/>
        </w:rPr>
        <w:br/>
      </w:r>
      <w:r>
        <w:rPr>
          <w:rFonts w:hint="eastAsia"/>
        </w:rPr>
        <w:t>　　图表 婴儿食品行业竞争对手分析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**地区婴儿食品市场规模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**地区婴儿食品市场调研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**地区婴儿食品市场规模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**地区婴儿食品市场调研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9912be8f04a29" w:history="1">
        <w:r>
          <w:rPr>
            <w:rStyle w:val="Hyperlink"/>
          </w:rPr>
          <w:t>2025-2031年中国婴儿食品行业市场分析及前景趋势预测报告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9912be8f04a29" w:history="1">
        <w:r>
          <w:rPr>
            <w:rStyle w:val="Hyperlink"/>
          </w:rPr>
          <w:t>https://www.20087.com/2/69/YingErShiPinFaZhanQianJing.html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可亲母婴店加盟连锁、婴儿食品执行标准、母婴店品牌排行榜、婴儿食品品牌排行榜、幼儿奶粉排行榜前十位奶粉品牌、婴儿食品排行榜前十名、适合婴儿吃的饼干品牌、婴儿食品安全标准属于需要强制、婴儿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d3ab38a0b4eb8" w:history="1">
      <w:r>
        <w:rPr>
          <w:rStyle w:val="Hyperlink"/>
        </w:rPr>
        <w:t>2025-2031年中国婴儿食品行业市场分析及前景趋势预测报告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ErShiPinFaZhanQianJing.html" TargetMode="External" Id="Rf479912be8f0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ErShiPinFaZhanQianJing.html" TargetMode="External" Id="Ra52d3ab38a0b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2025-05-29T07:18:00Z</dcterms:created>
  <dcterms:modified xsi:type="dcterms:W3CDTF">2025-05-29T08:18:00Z</dcterms:modified>
  <dc:subject>2025-2031年中国婴儿食品行业市场分析及前景趋势预测报告</dc:subject>
  <dc:title>2025-2031年中国婴儿食品行业市场分析及前景趋势预测报告</dc:title>
  <cp:keywords>2025-2031年中国婴儿食品行业市场分析及前景趋势预测报告</cp:keywords>
  <dc:description>2025-2031年中国婴儿食品行业市场分析及前景趋势预测报告</dc:description>
</cp:coreProperties>
</file>