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a6ad35ad1445e" w:history="1">
              <w:r>
                <w:rPr>
                  <w:rStyle w:val="Hyperlink"/>
                </w:rPr>
                <w:t>2025-2031年中国氟碳气体市场调查研究与前景趋势分析报告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a6ad35ad1445e" w:history="1">
              <w:r>
                <w:rPr>
                  <w:rStyle w:val="Hyperlink"/>
                </w:rPr>
                <w:t>2025-2031年中国氟碳气体市场调查研究与前景趋势分析报告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4a6ad35ad1445e" w:history="1">
                <w:r>
                  <w:rPr>
                    <w:rStyle w:val="Hyperlink"/>
                  </w:rPr>
                  <w:t>https://www.20087.com/0/60/FuTanQiTiShiChangQianJingFenXi.html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氟碳气体（Fluorocarbon gases），包括CFCs、HCFCs、HFCs及新一代HFOs，曾广泛用作制冷剂、发泡剂、气雾推进剂及半导体蚀刻气体。随着《蒙特利尔议定书》及其《基加利修正案》实施，高全球变暖潜能值（GWP）的HFCs正被加速淘汰，行业转向低GWP替代品如HFO-1234yf、R-32及天然工质（CO₂、氨）。在半导体制造中，全氟化碳（PFCs）如CF₄、C₂F₆因优异等离子体特性仍不可替代，但面临严格排放管控。当前产业链聚焦于气体纯化、泄漏检测与回收再生技术，以降低环境足迹。然而，部分替代品存在可燃性、毒性或成本高昂问题，制约全面切换。</w:t>
      </w:r>
      <w:r>
        <w:rPr>
          <w:rFonts w:hint="eastAsia"/>
        </w:rPr>
        <w:br/>
      </w:r>
      <w:r>
        <w:rPr>
          <w:rFonts w:hint="eastAsia"/>
        </w:rPr>
        <w:t>　　未来，氟碳气体将沿着环保合规、循环利用与颠覆性替代三条路径演进。闭环回收与现场提纯技术将实现半导体厂内PFCs再生利用；而AI驱动的泄漏监测网络可实时定位逸散源。在制冷领域，混合制冷剂与跨临界CO₂系统将加速普及；同时，固态制冷、磁制冷等无工质技术长期看可能重塑产业格局。政策层面，碳边境调节机制（CBAM）将倒逼出口企业采用绿色氟碳方案。此外，绿色氢能耦合电化学合成有望开辟低碳氟碳制备新路径。整体而言，氟碳气体正从通用工业介质升级为受控、可追溯、循环导向的气候关键物质管理体系核心对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4a6ad35ad1445e" w:history="1">
        <w:r>
          <w:rPr>
            <w:rStyle w:val="Hyperlink"/>
          </w:rPr>
          <w:t>2025-2031年中国氟碳气体市场调查研究与前景趋势分析报告</w:t>
        </w:r>
      </w:hyperlink>
      <w:r>
        <w:rPr>
          <w:rFonts w:hint="eastAsia"/>
        </w:rPr>
        <w:t>》依托权威数据资源和长期市场监测，对氟碳气体市场现状进行了系统分析，并结合氟碳气体行业特点对未来发展趋势作出科学预判。报告深入探讨了氟碳气体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氟碳气体行业概述</w:t>
      </w:r>
      <w:r>
        <w:rPr>
          <w:rFonts w:hint="eastAsia"/>
        </w:rPr>
        <w:br/>
      </w:r>
      <w:r>
        <w:rPr>
          <w:rFonts w:hint="eastAsia"/>
        </w:rPr>
        <w:t>　　第一节 氟碳气体定义与分类</w:t>
      </w:r>
      <w:r>
        <w:rPr>
          <w:rFonts w:hint="eastAsia"/>
        </w:rPr>
        <w:br/>
      </w:r>
      <w:r>
        <w:rPr>
          <w:rFonts w:hint="eastAsia"/>
        </w:rPr>
        <w:t>　　第二节 氟碳气体应用领域</w:t>
      </w:r>
      <w:r>
        <w:rPr>
          <w:rFonts w:hint="eastAsia"/>
        </w:rPr>
        <w:br/>
      </w:r>
      <w:r>
        <w:rPr>
          <w:rFonts w:hint="eastAsia"/>
        </w:rPr>
        <w:t>　　第三节 氟碳气体行业经济指标分析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氟碳气体产业链及经营模式分析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三、氟碳气体销售模式及销售渠道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全球氟碳气体市场发展综述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2019-2024年全球氟碳气体市场规模与趋势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主要国家与地区氟碳气体市场分析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2025-2031年全球氟碳气体行业发展趋势与前景预测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中国氟碳气体行业市场分析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2024-2025年氟碳气体产能与投资动态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一、国内氟碳气体产能及利用情况</w:t>
      </w:r>
      <w:r>
        <w:rPr>
          <w:rFonts w:hint="eastAsia"/>
        </w:rPr>
        <w:br/>
      </w:r>
      <w:r>
        <w:rPr>
          <w:rFonts w:hint="eastAsia"/>
        </w:rPr>
        <w:t>　　　　二、氟碳气体产能扩张与投资动态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2025-2031年氟碳气体行业产量统计与趋势预测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一、2019-2024年氟碳气体行业产量数据统计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1、2019-2024年氟碳气体产量及增长趋势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2、2019-2024年氟碳气体细分产品产量及份额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二、影响氟碳气体产量的关键因素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三、2025-2031年氟碳气体产量预测</w:t>
      </w:r>
      <w:r>
        <w:rPr>
          <w:rFonts w:hint="eastAsia"/>
        </w:rPr>
        <w:br/>
      </w:r>
      <w:r>
        <w:rPr>
          <w:rFonts w:hint="eastAsia"/>
        </w:rPr>
        <w:t>　　第三节 2025-2031年氟碳气体市场需求与销售分析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一、2024-2025年氟碳气体行业需求现状</w:t>
      </w:r>
      <w:r>
        <w:rPr>
          <w:rFonts w:hint="eastAsia"/>
        </w:rPr>
        <w:br/>
      </w:r>
      <w:r>
        <w:rPr>
          <w:rFonts w:hint="eastAsia"/>
        </w:rPr>
        <w:t>　　　　二、氟碳气体客户群体与需求特点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三、2019-2024年氟碳气体行业销售规模分析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四、2025-2031年氟碳气体市场增长潜力与规模预测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中国氟碳气体细分市场与下游应用领域分析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氟碳气体细分市场分析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一、2024-2025年氟碳气体主要细分产品市场现状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氟碳气体下游应用与客户群体分析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一、2024-2025年氟碳气体各应用领域市场现状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2024-2025年氟碳气体行业技术发展现状及趋势分析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氟碳气体行业技术发展现状分析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国内外氟碳气体行业技术差异与原因</w:t>
      </w:r>
      <w:r>
        <w:rPr>
          <w:rFonts w:hint="eastAsia"/>
        </w:rPr>
        <w:br/>
      </w:r>
      <w:r>
        <w:rPr>
          <w:rFonts w:hint="eastAsia"/>
        </w:rPr>
        <w:t>　　第三节 氟碳气体行业技术发展方向、趋势预测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提升氟碳气体行业技术能力策略建议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氟碳气体价格机制与竞争策略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一、2019-2024年氟碳气体市场价格走势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氟碳气体定价策略与方法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2025-2031年氟碳气体价格竞争态势与趋势预测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中国氟碳气体行业重点区域市场研究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2024-2025年重点区域氟碳气体市场发展概况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二、2019-2024年氟碳气体市场需求规模情况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三、2025-2031年氟碳气体行业发展潜力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二、2019-2024年氟碳气体市场需求规模情况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三、2025-2031年氟碳气体行业发展潜力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二、2019-2024年氟碳气体市场需求规模情况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三、2025-2031年氟碳气体行业发展潜力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二、2019-2024年氟碳气体市场需求规模情况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三、2025-2031年氟碳气体行业发展潜力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二、2019-2024年氟碳气体市场需求规模情况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三、2025-2031年氟碳气体行业发展潜力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2019-2024年中国氟碳气体行业进出口情况分析</w:t>
      </w:r>
      <w:r>
        <w:rPr>
          <w:rFonts w:hint="eastAsia"/>
        </w:rPr>
        <w:br/>
      </w:r>
      <w:r>
        <w:rPr>
          <w:rFonts w:hint="eastAsia"/>
        </w:rPr>
        <w:t>　　第一节 氟碳气体行业进口情况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一、2019-2024年氟碳气体进口规模及增长情况</w:t>
      </w:r>
      <w:r>
        <w:rPr>
          <w:rFonts w:hint="eastAsia"/>
        </w:rPr>
        <w:br/>
      </w:r>
      <w:r>
        <w:rPr>
          <w:rFonts w:hint="eastAsia"/>
        </w:rPr>
        <w:t>　　　　二、氟碳气体主要进口来源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氟碳气体行业出口情况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一、2019-2024年氟碳气体出口规模及增长情况</w:t>
      </w:r>
      <w:r>
        <w:rPr>
          <w:rFonts w:hint="eastAsia"/>
        </w:rPr>
        <w:br/>
      </w:r>
      <w:r>
        <w:rPr>
          <w:rFonts w:hint="eastAsia"/>
        </w:rPr>
        <w:t>　　　　二、氟碳气体主要出口目的地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2019-2024年中国氟碳气体行业总体发展与财务状况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2019-2024年中国氟碳气体行业规模情况</w:t>
      </w:r>
      <w:r>
        <w:rPr>
          <w:rFonts w:hint="eastAsia"/>
        </w:rPr>
        <w:br/>
      </w:r>
      <w:r>
        <w:rPr>
          <w:rFonts w:hint="eastAsia"/>
        </w:rPr>
        <w:t>　　　　一、氟碳气体行业企业数量规模</w:t>
      </w:r>
      <w:r>
        <w:rPr>
          <w:rFonts w:hint="eastAsia"/>
        </w:rPr>
        <w:br/>
      </w:r>
      <w:r>
        <w:rPr>
          <w:rFonts w:hint="eastAsia"/>
        </w:rPr>
        <w:t>　　　　二、氟碳气体行业从业人员规模</w:t>
      </w:r>
      <w:r>
        <w:rPr>
          <w:rFonts w:hint="eastAsia"/>
        </w:rPr>
        <w:br/>
      </w:r>
      <w:r>
        <w:rPr>
          <w:rFonts w:hint="eastAsia"/>
        </w:rPr>
        <w:t>　　　　三、氟碳气体行业市场敏感性分析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2019-2024年中国氟碳气体行业财务能力分析</w:t>
      </w:r>
      <w:r>
        <w:rPr>
          <w:rFonts w:hint="eastAsia"/>
        </w:rPr>
        <w:br/>
      </w:r>
      <w:r>
        <w:rPr>
          <w:rFonts w:hint="eastAsia"/>
        </w:rPr>
        <w:t>　　　　一、氟碳气体行业盈利能力</w:t>
      </w:r>
      <w:r>
        <w:rPr>
          <w:rFonts w:hint="eastAsia"/>
        </w:rPr>
        <w:br/>
      </w:r>
      <w:r>
        <w:rPr>
          <w:rFonts w:hint="eastAsia"/>
        </w:rPr>
        <w:t>　　　　二、氟碳气体行业偿债能力</w:t>
      </w:r>
      <w:r>
        <w:rPr>
          <w:rFonts w:hint="eastAsia"/>
        </w:rPr>
        <w:br/>
      </w:r>
      <w:r>
        <w:rPr>
          <w:rFonts w:hint="eastAsia"/>
        </w:rPr>
        <w:t>　　　　三、氟碳气体行业营运能力</w:t>
      </w:r>
      <w:r>
        <w:rPr>
          <w:rFonts w:hint="eastAsia"/>
        </w:rPr>
        <w:br/>
      </w:r>
      <w:r>
        <w:rPr>
          <w:rFonts w:hint="eastAsia"/>
        </w:rPr>
        <w:t>　　　　四、氟碳气体行业发展能力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氟碳气体行业重点企业调研分析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二、企业氟碳气体业务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二、企业氟碳气体业务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二、企业氟碳气体业务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二、企业氟碳气体业务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二、企业氟碳气体业务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二、企业氟碳气体业务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中国氟碳气体行业竞争格局分析</w:t>
      </w:r>
      <w:r>
        <w:rPr>
          <w:rFonts w:hint="eastAsia"/>
        </w:rPr>
        <w:br/>
      </w:r>
      <w:r>
        <w:rPr>
          <w:rFonts w:hint="eastAsia"/>
        </w:rPr>
        <w:t>　　第一节 氟碳气体行业竞争格局总览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2024-2025年氟碳气体行业竞争力分析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2019-2024年氟碳气体行业企业并购活动分析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2024-2025年氟碳气体行业会展与招投标活动分析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一、氟碳气体行业会展活动及其市场影响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2025年中国氟碳气体企业发展企业发展策略与建议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氟碳气体销售模式与渠道策略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氟碳气体品牌与市场推广策略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氟碳气体研发投入与技术创新能力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氟碳气体合作联盟与资源整合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中国氟碳气体行业风险与对策</w:t>
      </w:r>
      <w:r>
        <w:rPr>
          <w:rFonts w:hint="eastAsia"/>
        </w:rPr>
        <w:br/>
      </w:r>
      <w:r>
        <w:rPr>
          <w:rFonts w:hint="eastAsia"/>
        </w:rPr>
        <w:t>　　第一节 氟碳气体行业SWOT分析</w:t>
      </w:r>
      <w:r>
        <w:rPr>
          <w:rFonts w:hint="eastAsia"/>
        </w:rPr>
        <w:br/>
      </w:r>
      <w:r>
        <w:rPr>
          <w:rFonts w:hint="eastAsia"/>
        </w:rPr>
        <w:t>　　　　一、氟碳气体行业优势</w:t>
      </w:r>
      <w:r>
        <w:rPr>
          <w:rFonts w:hint="eastAsia"/>
        </w:rPr>
        <w:br/>
      </w:r>
      <w:r>
        <w:rPr>
          <w:rFonts w:hint="eastAsia"/>
        </w:rPr>
        <w:t>　　　　二、氟碳气体行业劣势</w:t>
      </w:r>
      <w:r>
        <w:rPr>
          <w:rFonts w:hint="eastAsia"/>
        </w:rPr>
        <w:br/>
      </w:r>
      <w:r>
        <w:rPr>
          <w:rFonts w:hint="eastAsia"/>
        </w:rPr>
        <w:t>　　　　三、氟碳气体市场机会</w:t>
      </w:r>
      <w:r>
        <w:rPr>
          <w:rFonts w:hint="eastAsia"/>
        </w:rPr>
        <w:br/>
      </w:r>
      <w:r>
        <w:rPr>
          <w:rFonts w:hint="eastAsia"/>
        </w:rPr>
        <w:t>　　　　四、氟碳气体市场威胁</w:t>
      </w:r>
      <w:r>
        <w:rPr>
          <w:rFonts w:hint="eastAsia"/>
        </w:rPr>
        <w:br/>
      </w:r>
      <w:r>
        <w:rPr>
          <w:rFonts w:hint="eastAsia"/>
        </w:rPr>
        <w:t>　　第二节 氟碳气体行业风险及对策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2025-2031年中国氟碳气体行业前景与发展趋势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2024-2025年氟碳气体行业发展环境分析</w:t>
      </w:r>
      <w:r>
        <w:rPr>
          <w:rFonts w:hint="eastAsia"/>
        </w:rPr>
        <w:br/>
      </w:r>
      <w:r>
        <w:rPr>
          <w:rFonts w:hint="eastAsia"/>
        </w:rPr>
        <w:t>　　　　一、氟碳气体行业主管部门与监管体制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二、氟碳气体行业主要法律法规及政策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三、氟碳气体行业标准与质量监管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2025-2031年氟碳气体行业发展趋势与方向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2025-2031年氟碳气体行业发展潜力与机遇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氟碳气体行业研究结论与建议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中⋅智⋅林⋅氟碳气体行业发展建议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氟碳气体行业历程</w:t>
      </w:r>
      <w:r>
        <w:rPr>
          <w:rFonts w:hint="eastAsia"/>
        </w:rPr>
        <w:br/>
      </w:r>
      <w:r>
        <w:rPr>
          <w:rFonts w:hint="eastAsia"/>
        </w:rPr>
        <w:t>　　图表 氟碳气体行业生命周期</w:t>
      </w:r>
      <w:r>
        <w:rPr>
          <w:rFonts w:hint="eastAsia"/>
        </w:rPr>
        <w:br/>
      </w:r>
      <w:r>
        <w:rPr>
          <w:rFonts w:hint="eastAsia"/>
        </w:rPr>
        <w:t>　　图表 氟碳气体行业产业链分析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2019-2024年中国氟碳气体行业市场规模及增长情况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2019-2024年氟碳气体行业市场容量分析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2019-2024年中国氟碳气体行业产能统计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2019-2024年中国氟碳气体行业产量及增长趋势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2019-2024年中国氟碳气体市场需求量及增速统计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2024年中国氟碳气体行业需求领域分布格局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2019-2024年中国氟碳气体行业销售收入分析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2019-2024年中国氟碳气体行业盈利情况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2019-2024年中国氟碳气体行业利润总额统计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2019-2024年中国氟碳气体进口数量分析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2019-2024年中国氟碳气体进口金额分析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2019-2024年中国氟碳气体出口数量分析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2019-2024年中国氟碳气体出口金额分析</w:t>
      </w:r>
      <w:r>
        <w:rPr>
          <w:rFonts w:hint="eastAsia"/>
        </w:rPr>
        <w:br/>
      </w:r>
      <w:r>
        <w:rPr>
          <w:rFonts w:hint="eastAsia"/>
        </w:rPr>
        <w:t>　　图表 2024年中国氟碳气体进口国家及地区分析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2024年中国氟碳气体出口国家及地区分析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2019-2024年中国氟碳气体行业企业数量情况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2019-2024年中国氟碳气体行业企业平均规模情况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**地区氟碳气体市场规模及增长情况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**地区氟碳气体行业市场需求情况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**地区氟碳气体市场规模及增长情况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**地区氟碳气体行业市场需求情况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**地区氟碳气体市场规模及增长情况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**地区氟碳气体行业市场需求情况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**地区氟碳气体市场规模及增长情况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**地区氟碳气体行业市场需求情况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氟碳气体重点企业（一）基本信息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氟碳气体重点企业（一）经营情况分析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氟碳气体重点企业（一）主要经济指标情况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氟碳气体重点企业（一）盈利能力情况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氟碳气体重点企业（一）偿债能力情况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氟碳气体重点企业（一）运营能力情况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氟碳气体重点企业（一）成长能力情况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氟碳气体重点企业（二）基本信息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氟碳气体重点企业（二）经营情况分析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氟碳气体重点企业（二）主要经济指标情况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氟碳气体重点企业（二）盈利能力情况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氟碳气体重点企业（二）偿债能力情况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氟碳气体重点企业（二）运营能力情况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氟碳气体重点企业（二）成长能力情况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氟碳气体企业信息</w:t>
      </w:r>
      <w:r>
        <w:rPr>
          <w:rFonts w:hint="eastAsia"/>
        </w:rPr>
        <w:br/>
      </w:r>
      <w:r>
        <w:rPr>
          <w:rFonts w:hint="eastAsia"/>
        </w:rPr>
        <w:t>　　图表 氟碳气体企业经营情况分析</w:t>
      </w:r>
      <w:r>
        <w:rPr>
          <w:rFonts w:hint="eastAsia"/>
        </w:rPr>
        <w:br/>
      </w:r>
      <w:r>
        <w:rPr>
          <w:rFonts w:hint="eastAsia"/>
        </w:rPr>
        <w:t>　　图表 氟碳气体重点企业（三）主要经济指标情况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氟碳气体重点企业（三）盈利能力情况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氟碳气体重点企业（三）偿债能力情况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氟碳气体重点企业（三）运营能力情况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氟碳气体重点企业（三）成长能力情况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2025-2031年中国氟碳气体行业产能预测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2025-2031年中国氟碳气体行业产量预测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2025-2031年中国氟碳气体市场需求量预测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2025-2031年中国氟碳气体行业供需平衡预测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2025-2031年中国氟碳气体行业市场容量预测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2025-2031年中国氟碳气体行业市场规模预测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2025-2031年中国氟碳气体市场前景分析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2025-2031年中国氟碳气体发展趋势预测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a6ad35ad1445e" w:history="1">
        <w:r>
          <w:rPr>
            <w:rStyle w:val="Hyperlink"/>
          </w:rPr>
          <w:t>2025-2031年中国氟碳气体市场调查研究与前景趋势分析报告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4a6ad35ad1445e" w:history="1">
        <w:r>
          <w:rPr>
            <w:rStyle w:val="Hyperlink"/>
          </w:rPr>
          <w:t>https://www.20087.com/0/60/FuTanQiTiShiChangQianJingFenXi.html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热点：氟化氢气体、氟碳气体特性、人能在全氟化碳中呼吸吗、氟碳气体是惰性气体、氟化氦存在吗、氟碳类气体、氟碳气体特性、氟碳液体、氟利昂气体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9e9676e2f4121" w:history="1">
      <w:r>
        <w:rPr>
          <w:rStyle w:val="Hyperlink"/>
        </w:rPr>
        <w:t>2025-2031年中国氟碳气体市场调查研究与前景趋势分析报告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FuTanQiTiShiChangQianJingFenXi.html" TargetMode="External" Id="R4c4a6ad35ad1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FuTanQiTiShiChangQianJingFenXi.html" TargetMode="External" Id="R9909e9676e2f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2025-11-14T03:26:33Z</dcterms:created>
  <dcterms:modified xsi:type="dcterms:W3CDTF">2025-11-14T04:26:33Z</dcterms:modified>
  <dc:subject>2025-2031年中国氟碳气体市场调查研究与前景趋势分析报告</dc:subject>
  <dc:title>2025-2031年中国氟碳气体市场调查研究与前景趋势分析报告</dc:title>
  <cp:keywords>2025-2031年中国氟碳气体市场调查研究与前景趋势分析报告</cp:keywords>
  <dc:description>2025-2031年中国氟碳气体市场调查研究与前景趋势分析报告</dc:description>
</cp:coreProperties>
</file>