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b6f03e0b4750" w:history="1">
              <w:r>
                <w:rPr>
                  <w:rStyle w:val="Hyperlink"/>
                </w:rPr>
                <w:t>2025-2031年全球与中国高纯石英砂行业市场分析及前景趋势报告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b6f03e0b4750" w:history="1">
              <w:r>
                <w:rPr>
                  <w:rStyle w:val="Hyperlink"/>
                </w:rPr>
                <w:t>2025-2031年全球与中国高纯石英砂行业市场分析及前景趋势报告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bb6f03e0b4750" w:history="1">
                <w:r>
                  <w:rPr>
                    <w:rStyle w:val="Hyperlink"/>
                  </w:rPr>
                  <w:t>https://www.20087.com/0/70/GaoChunShiYingShaQianJing.html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砂作为半导体、光纤、光伏、高端陶瓷等领域的重要基础材料，其纯度、粒度分布、微量元素含量等特性直接影响到最终产品的性能。当前，全球高纯石英砂市场受半导体产业繁荣、太阳能发电装机量增长以及5G通信网络建设等因素驱动，需求持续旺盛。生产企业通过改进选矿工艺、高温熔炼、化学提纯等技术手段，不断提升石英砂的纯度等级，以满足下游行业对高品质原料的需求。此外，行业竞争加剧促使企业加强资源储备，优化供应链管理，确保原料供应的稳定性和成本竞争力。</w:t>
      </w:r>
      <w:r>
        <w:rPr>
          <w:rFonts w:hint="eastAsia"/>
        </w:rPr>
        <w:br/>
      </w:r>
      <w:r>
        <w:rPr>
          <w:rFonts w:hint="eastAsia"/>
        </w:rPr>
        <w:t>　　高纯石英砂行业未来发展将呈现以下特点：一是技术突破，随着新材料科学的发展，对石英砂的纯度、粒度控制、形态设计等方面提出更高要求，推动企业研发更为精细、高效的提纯技术和装备。二是产业链协同，高纯石英砂企业将深化与下游应用领域的战略合作，共同研发定制化产品，以应对快速变化的市场需求和技术迭代。三是资源可持续利用，面对优质石英矿资源的有限性和环保压力，行业将加大对低品位矿石的综合利用、副产品回收利用以及尾矿治理的研究，实现资源的最大化利用和环境保护的双重目标。四是国际市场布局，鉴于高纯石英砂的战略地位，企业将进一步开拓海外市场，建立多元化的原料来源和销售网络，以增强全球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bb6f03e0b4750" w:history="1">
        <w:r>
          <w:rPr>
            <w:rStyle w:val="Hyperlink"/>
          </w:rPr>
          <w:t>2025-2031年全球与中国高纯石英砂行业市场分析及前景趋势报告</w:t>
        </w:r>
      </w:hyperlink>
      <w:r>
        <w:rPr>
          <w:rFonts w:hint="eastAsia"/>
        </w:rPr>
        <w:t>》基于国家统计局及相关协会的权威数据，系统研究了高纯石英砂行业的市场需求、市场规模及产业链现状，分析了高纯石英砂价格波动、细分市场动态及重点企业的经营表现，科学预测了高纯石英砂市场前景与发展趋势，揭示了潜在需求与投资机会，同时指出了高纯石英砂行业可能面临的风险。通过对高纯石英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按产品类型细分，全球高纯石英砂市场规模2020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半导体级</w:t>
      </w:r>
      <w:r>
        <w:rPr>
          <w:rFonts w:hint="eastAsia"/>
        </w:rPr>
        <w:br/>
      </w:r>
      <w:r>
        <w:rPr>
          <w:rFonts w:hint="eastAsia"/>
        </w:rPr>
        <w:t>　　　　1.3.3 太阳能等级</w:t>
      </w:r>
      <w:r>
        <w:rPr>
          <w:rFonts w:hint="eastAsia"/>
        </w:rPr>
        <w:br/>
      </w:r>
      <w:r>
        <w:rPr>
          <w:rFonts w:hint="eastAsia"/>
        </w:rPr>
        <w:t>　　　　1.3.4 照明等级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按应用细分，全球高纯石英砂市场规模2020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陶瓷及耐火材料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塑料与涂料</w:t>
      </w:r>
      <w:r>
        <w:rPr>
          <w:rFonts w:hint="eastAsia"/>
        </w:rPr>
        <w:br/>
      </w:r>
      <w:r>
        <w:rPr>
          <w:rFonts w:hint="eastAsia"/>
        </w:rPr>
        <w:t>　　　　1.4.8 冶金</w:t>
      </w:r>
      <w:r>
        <w:rPr>
          <w:rFonts w:hint="eastAsia"/>
        </w:rPr>
        <w:br/>
      </w:r>
      <w:r>
        <w:rPr>
          <w:rFonts w:hint="eastAsia"/>
        </w:rPr>
        <w:t>　　　　1.4.9 航空航天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高纯石英砂行业发展总体概况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高纯石英砂行业发展主要特点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高纯石英砂行业发展影响因素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全球市场，近三年高纯石英砂主要企业占有率及排名（按销量）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高纯石英砂主要企业在国际市场占有率（按销量，2020-2025）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2025年高纯石英砂主要企业在国际市场排名（按销量）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全球市场主要企业高纯石英砂销量（2020-2025）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全球市场，近三年高纯石英砂主要企业占有率及排名（按收入）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高纯石英砂主要企业在国际市场占有率（按收入，2020-2025）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2025年高纯石英砂主要企业在国际市场排名（按收入）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全球市场主要企业高纯石英砂销售收入（2020-2025）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全球市场主要企业高纯石英砂销售价格（2020-2025）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中国市场，近三年高纯石英砂主要企业占有率及排名（按销量）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高纯石英砂主要企业在中国市场占有率（按销量，2020-2025）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2025年高纯石英砂主要企业在中国市场排名（按销量）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中国市场主要企业高纯石英砂销量（2020-2025）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中国市场，近三年高纯石英砂主要企业占有率及排名（按收入）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高纯石英砂主要企业在中国市场占有率（按收入，2020-2025）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2025年高纯石英砂主要企业在中国市场排名（按收入）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中国市场主要企业高纯石英砂销售收入（2020-2025）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全球主要厂商高纯石英砂总部及产地分布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全球主要厂商成立时间及高纯石英砂商业化日期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全球主要厂商高纯石英砂产品类型及应用</w:t>
      </w:r>
      <w:r>
        <w:rPr>
          <w:rFonts w:hint="eastAsia"/>
        </w:rPr>
        <w:br/>
      </w:r>
      <w:r>
        <w:rPr>
          <w:rFonts w:hint="eastAsia"/>
        </w:rPr>
        <w:t>　　2.9 高纯石英砂行业集中度、竞争程度分析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高纯石英砂行业集中度分析：2025年全球Top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全球高纯石英砂第一梯队、第二梯队和第三梯队生产商（品牌）及市场份额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全球高纯石英砂总体规模分析</w:t>
      </w:r>
      <w:r>
        <w:rPr>
          <w:rFonts w:hint="eastAsia"/>
        </w:rPr>
        <w:br/>
      </w:r>
      <w:r>
        <w:rPr>
          <w:rFonts w:hint="eastAsia"/>
        </w:rPr>
        <w:t>　　3.1 全球高纯石英砂供需现状及预测（2020-2031）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全球高纯石英砂产能、产量、产能利用率及发展趋势（2020-2031）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全球高纯石英砂产量、需求量及发展趋势（2020-2031）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全球主要地区高纯石英砂产量及发展趋势（2020-2031）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全球主要地区高纯石英砂产量（2020-2025）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全球主要地区高纯石英砂产量（2025-2031）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全球主要地区高纯石英砂产量市场份额（2020-2031）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中国高纯石英砂供需现状及预测（2020-2031）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中国高纯石英砂产能、产量、产能利用率及发展趋势（2020-2031）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中国高纯石英砂产量、市场需求量及发展趋势（2020-2031）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全球高纯石英砂销量及销售额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全球市场高纯石英砂销售额（2020-2031）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全球市场高纯石英砂销量（2020-2031）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全球市场高纯石英砂价格趋势（2020-2031）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全球高纯石英砂主要地区分析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全球主要地区高纯石英砂市场规模分析：2020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全球主要地区高纯石英砂销售收入及市场份额（2020-2025年）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全球主要地区高纯石英砂销售收入预测（2025-2031年）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全球主要地区高纯石英砂销量分析：2020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全球主要地区高纯石英砂销量及市场份额（2020-2025年）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全球主要地区高纯石英砂销量及市场份额预测（2025-2031年）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北美市场高纯石英砂销量、收入及增长率（2020-2031）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欧洲市场高纯石英砂销量、收入及增长率（2020-2031）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中国市场高纯石英砂销量、收入及增长率（2020-2031）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日本市场高纯石英砂销量、收入及增长率（2020-2031）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东南亚市场高纯石英砂销量、收入及增长率（2020-2031）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印度市场高纯石英砂销量、收入及增长率（2020-2031）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高纯石英砂销量、收入、价格及毛利率（2020-2025）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不同产品类型高纯石英砂分析</w:t>
      </w:r>
      <w:r>
        <w:rPr>
          <w:rFonts w:hint="eastAsia"/>
        </w:rPr>
        <w:br/>
      </w:r>
      <w:r>
        <w:rPr>
          <w:rFonts w:hint="eastAsia"/>
        </w:rPr>
        <w:t>　　6.1 全球不同产品类型高纯石英砂销量（2020-2031）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全球不同产品类型高纯石英砂销量及市场份额（2020-2025）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全球不同产品类型高纯石英砂销量预测（2025-2031）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全球不同产品类型高纯石英砂收入（2020-2031）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全球不同产品类型高纯石英砂收入及市场份额（2020-2025）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全球不同产品类型高纯石英砂收入预测（2025-2031）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全球不同产品类型高纯石英砂价格走势（2020-2031）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不同应用高纯石英砂分析</w:t>
      </w:r>
      <w:r>
        <w:rPr>
          <w:rFonts w:hint="eastAsia"/>
        </w:rPr>
        <w:br/>
      </w:r>
      <w:r>
        <w:rPr>
          <w:rFonts w:hint="eastAsia"/>
        </w:rPr>
        <w:t>　　7.1 全球不同应用高纯石英砂销量（2020-2031）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全球不同应用高纯石英砂销量及市场份额（2020-2025）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全球不同应用高纯石英砂销量预测（2025-2031）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全球不同应用高纯石英砂收入（2020-2031）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全球不同应用高纯石英砂收入及市场份额（2020-2025）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全球不同应用高纯石英砂收入预测（2025-2031）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全球不同应用高纯石英砂价格走势（2020-2031）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高纯石英砂行业发展趋势</w:t>
      </w:r>
      <w:r>
        <w:rPr>
          <w:rFonts w:hint="eastAsia"/>
        </w:rPr>
        <w:br/>
      </w:r>
      <w:r>
        <w:rPr>
          <w:rFonts w:hint="eastAsia"/>
        </w:rPr>
        <w:t>　　8.2 高纯石英砂行业主要驱动因素</w:t>
      </w:r>
      <w:r>
        <w:rPr>
          <w:rFonts w:hint="eastAsia"/>
        </w:rPr>
        <w:br/>
      </w:r>
      <w:r>
        <w:rPr>
          <w:rFonts w:hint="eastAsia"/>
        </w:rPr>
        <w:t>　　8.3 高纯石英砂中国企业SWOT分析</w:t>
      </w:r>
      <w:r>
        <w:rPr>
          <w:rFonts w:hint="eastAsia"/>
        </w:rPr>
        <w:br/>
      </w:r>
      <w:r>
        <w:rPr>
          <w:rFonts w:hint="eastAsia"/>
        </w:rPr>
        <w:t>　　8.4 中国高纯石英砂行业政策环境分析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高纯石英砂行业产业链简介</w:t>
      </w:r>
      <w:r>
        <w:rPr>
          <w:rFonts w:hint="eastAsia"/>
        </w:rPr>
        <w:br/>
      </w:r>
      <w:r>
        <w:rPr>
          <w:rFonts w:hint="eastAsia"/>
        </w:rPr>
        <w:t>　　　　9.1.1 高纯石英砂行业供应链分析</w:t>
      </w:r>
      <w:r>
        <w:rPr>
          <w:rFonts w:hint="eastAsia"/>
        </w:rPr>
        <w:br/>
      </w:r>
      <w:r>
        <w:rPr>
          <w:rFonts w:hint="eastAsia"/>
        </w:rPr>
        <w:t>　　　　9.1.2 高纯石英砂主要原料及供应情况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高纯石英砂行业主要下游客户</w:t>
      </w:r>
      <w:r>
        <w:rPr>
          <w:rFonts w:hint="eastAsia"/>
        </w:rPr>
        <w:br/>
      </w:r>
      <w:r>
        <w:rPr>
          <w:rFonts w:hint="eastAsia"/>
        </w:rPr>
        <w:t>　　9.2 高纯石英砂行业采购模式</w:t>
      </w:r>
      <w:r>
        <w:rPr>
          <w:rFonts w:hint="eastAsia"/>
        </w:rPr>
        <w:br/>
      </w:r>
      <w:r>
        <w:rPr>
          <w:rFonts w:hint="eastAsia"/>
        </w:rPr>
        <w:t>　　9.3 高纯石英砂行业生产模式</w:t>
      </w:r>
      <w:r>
        <w:rPr>
          <w:rFonts w:hint="eastAsia"/>
        </w:rPr>
        <w:br/>
      </w:r>
      <w:r>
        <w:rPr>
          <w:rFonts w:hint="eastAsia"/>
        </w:rPr>
        <w:t>　　9.4 高纯石英砂行业销售模式及销售渠道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按产品类型细分，全球高纯石英砂市场规模2020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按应用细分，全球高纯石英砂市场规模2020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高纯石英砂行业发展主要特点</w:t>
      </w:r>
      <w:r>
        <w:rPr>
          <w:rFonts w:hint="eastAsia"/>
        </w:rPr>
        <w:br/>
      </w:r>
      <w:r>
        <w:rPr>
          <w:rFonts w:hint="eastAsia"/>
        </w:rPr>
        <w:t>　　表4 高纯石英砂行业发展有利因素分析</w:t>
      </w:r>
      <w:r>
        <w:rPr>
          <w:rFonts w:hint="eastAsia"/>
        </w:rPr>
        <w:br/>
      </w:r>
      <w:r>
        <w:rPr>
          <w:rFonts w:hint="eastAsia"/>
        </w:rPr>
        <w:t>　　表5 高纯石英砂行业发展不利因素分析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进入高纯石英砂行业壁垒</w:t>
      </w:r>
      <w:r>
        <w:rPr>
          <w:rFonts w:hint="eastAsia"/>
        </w:rPr>
        <w:br/>
      </w:r>
      <w:r>
        <w:rPr>
          <w:rFonts w:hint="eastAsia"/>
        </w:rPr>
        <w:t>　　表7 高纯石英砂主要企业在国际市场占有率（按销量，2020-2025）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2025年高纯石英砂主要企业在国际市场排名（按销量）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全球市场主要企业高纯石英砂销量（2020-2025）&amp;（吨）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高纯石英砂主要企业在国际市场占有率（按收入，2020-2025）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2025年高纯石英砂主要企业在国际市场排名（按收入）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全球市场主要企业高纯石英砂销售收入（2020-2025）&amp;（万元）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全球市场主要企业高纯石英砂销售价格（2020-2025）&amp;（元/吨）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高纯石英砂主要企业在中国市场占有率（按销量，2020-2025）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2025年高纯石英砂主要企业在中国市场排名（按销量）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中国市场主要企业高纯石英砂销量（2020-2025）&amp;（吨）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高纯石英砂主要企业在中国市场占有率（按收入，2020-2025）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2025年高纯石英砂主要企业在中国市场排名（按收入）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中国市场主要企业高纯石英砂销售收入（2020-2025）&amp;（万元）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全球主要厂商高纯石英砂总部及产地分布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全球主要厂商成立时间及高纯石英砂商业化日期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全球主要厂商高纯石英砂产品类型及应用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2025年全球高纯石英砂主要厂商市场地位（第一梯队、第二梯队和第三梯队）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全球高纯石英砂市场投资、并购等现状分析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全球主要地区高纯石英砂产量增速（CAGR）：（2020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全球主要地区高纯石英砂产量（2020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全球主要地区高纯石英砂产量（2020-2025）&amp;（吨）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全球主要地区高纯石英砂产量（2025-2031）&amp;（吨）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全球主要地区高纯石英砂产量市场份额（2020-2025）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全球主要地区高纯石英砂产量（2025-2031）&amp;（吨）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全球主要地区高纯石英砂销售收入增速：（2020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全球主要地区高纯石英砂销售收入（2020-2025）&amp;（万元）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全球主要地区高纯石英砂销售收入市场份额（2020-2025）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全球主要地区高纯石英砂收入（2025-2031）&amp;（万元）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全球主要地区高纯石英砂收入市场份额（2025-2031）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全球主要地区高纯石英砂销量（吨）：2020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全球主要地区高纯石英砂销量（2020-2025）&amp;（吨）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全球主要地区高纯石英砂销量市场份额（2020-2025）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全球主要地区高纯石英砂销量（2025-2031）&amp;（吨）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全球主要地区高纯石英砂销量份额（2025-2031）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高纯石英砂销量（吨）、收入（万元）、价格（元/吨）及毛利率（2020-2025）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全球不同产品类型高纯石英砂销量（2020-2025年）&amp;（吨）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全球不同产品类型高纯石英砂销量市场份额（2020-2025）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全球不同产品类型高纯石英砂销量预测（2025-2031）&amp;（吨）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全球市场不同产品类型高纯石英砂销量市场份额预测（2025-2031）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全球不同产品类型高纯石英砂收入（2020-2025年）&amp;（万元）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全球不同产品类型高纯石英砂收入市场份额（2020-2025）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全球不同产品类型高纯石英砂收入预测（2025-2031）&amp;（万元）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全球不同产品类型高纯石英砂收入市场份额预测（2025-2031）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全球不同应用高纯石英砂销量（2020-2025年）&amp;（吨）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全球不同应用高纯石英砂销量市场份额（2020-2025）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全球不同应用高纯石英砂销量预测（2025-2031）&amp;（吨）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全球市场不同应用高纯石英砂销量市场份额预测（2025-2031）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全球不同应用高纯石英砂收入（2020-2025年）&amp;（万元）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全球不同应用高纯石英砂收入市场份额（2020-2025）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全球不同应用高纯石英砂收入预测（2025-2031）&amp;（万元）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全球不同应用高纯石英砂收入市场份额预测（2025-2031）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高纯石英砂行业发展趋势</w:t>
      </w:r>
      <w:r>
        <w:rPr>
          <w:rFonts w:hint="eastAsia"/>
        </w:rPr>
        <w:br/>
      </w:r>
      <w:r>
        <w:rPr>
          <w:rFonts w:hint="eastAsia"/>
        </w:rPr>
        <w:t>　　表143 高纯石英砂行业主要驱动因素</w:t>
      </w:r>
      <w:r>
        <w:rPr>
          <w:rFonts w:hint="eastAsia"/>
        </w:rPr>
        <w:br/>
      </w:r>
      <w:r>
        <w:rPr>
          <w:rFonts w:hint="eastAsia"/>
        </w:rPr>
        <w:t>　　表144 高纯石英砂行业供应链分析</w:t>
      </w:r>
      <w:r>
        <w:rPr>
          <w:rFonts w:hint="eastAsia"/>
        </w:rPr>
        <w:br/>
      </w:r>
      <w:r>
        <w:rPr>
          <w:rFonts w:hint="eastAsia"/>
        </w:rPr>
        <w:t>　　表145 高纯石英砂上游原料供应商</w:t>
      </w:r>
      <w:r>
        <w:rPr>
          <w:rFonts w:hint="eastAsia"/>
        </w:rPr>
        <w:br/>
      </w:r>
      <w:r>
        <w:rPr>
          <w:rFonts w:hint="eastAsia"/>
        </w:rPr>
        <w:t>　　表146 高纯石英砂行业主要下游客户</w:t>
      </w:r>
      <w:r>
        <w:rPr>
          <w:rFonts w:hint="eastAsia"/>
        </w:rPr>
        <w:br/>
      </w:r>
      <w:r>
        <w:rPr>
          <w:rFonts w:hint="eastAsia"/>
        </w:rPr>
        <w:t>　　表147 高纯石英砂行业典型经销商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高纯石英砂产品图片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全球不同产品类型高纯石英砂销售额2020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全球不同产品类型高纯石英砂市场份额2024 VS 2025</w:t>
      </w:r>
      <w:r>
        <w:rPr>
          <w:rFonts w:hint="eastAsia"/>
        </w:rPr>
        <w:br/>
      </w:r>
      <w:r>
        <w:rPr>
          <w:rFonts w:hint="eastAsia"/>
        </w:rPr>
        <w:t>　　图4 半导体级产品图片</w:t>
      </w:r>
      <w:r>
        <w:rPr>
          <w:rFonts w:hint="eastAsia"/>
        </w:rPr>
        <w:br/>
      </w:r>
      <w:r>
        <w:rPr>
          <w:rFonts w:hint="eastAsia"/>
        </w:rPr>
        <w:t>　　图5 太阳能等级产品图片</w:t>
      </w:r>
      <w:r>
        <w:rPr>
          <w:rFonts w:hint="eastAsia"/>
        </w:rPr>
        <w:br/>
      </w:r>
      <w:r>
        <w:rPr>
          <w:rFonts w:hint="eastAsia"/>
        </w:rPr>
        <w:t>　　图6 照明等级产品图片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全球不同应用高纯石英砂销售额2020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全球不同应用高纯石英砂市场份额2024 VS 2025</w:t>
      </w:r>
      <w:r>
        <w:rPr>
          <w:rFonts w:hint="eastAsia"/>
        </w:rPr>
        <w:br/>
      </w:r>
      <w:r>
        <w:rPr>
          <w:rFonts w:hint="eastAsia"/>
        </w:rPr>
        <w:t>　　图10 玻璃</w:t>
      </w:r>
      <w:r>
        <w:rPr>
          <w:rFonts w:hint="eastAsia"/>
        </w:rPr>
        <w:br/>
      </w:r>
      <w:r>
        <w:rPr>
          <w:rFonts w:hint="eastAsia"/>
        </w:rPr>
        <w:t>　　图11 陶瓷及耐火材料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机械</w:t>
      </w:r>
      <w:r>
        <w:rPr>
          <w:rFonts w:hint="eastAsia"/>
        </w:rPr>
        <w:br/>
      </w:r>
      <w:r>
        <w:rPr>
          <w:rFonts w:hint="eastAsia"/>
        </w:rPr>
        <w:t>　　图14 电子</w:t>
      </w:r>
      <w:r>
        <w:rPr>
          <w:rFonts w:hint="eastAsia"/>
        </w:rPr>
        <w:br/>
      </w:r>
      <w:r>
        <w:rPr>
          <w:rFonts w:hint="eastAsia"/>
        </w:rPr>
        <w:t>　　图15 塑料与涂料</w:t>
      </w:r>
      <w:r>
        <w:rPr>
          <w:rFonts w:hint="eastAsia"/>
        </w:rPr>
        <w:br/>
      </w:r>
      <w:r>
        <w:rPr>
          <w:rFonts w:hint="eastAsia"/>
        </w:rPr>
        <w:t>　　图16 冶金</w:t>
      </w:r>
      <w:r>
        <w:rPr>
          <w:rFonts w:hint="eastAsia"/>
        </w:rPr>
        <w:br/>
      </w:r>
      <w:r>
        <w:rPr>
          <w:rFonts w:hint="eastAsia"/>
        </w:rPr>
        <w:t>　　图17 航空航天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2025年全球前五大生产商高纯石英砂市场份额</w:t>
      </w:r>
      <w:r>
        <w:rPr>
          <w:rFonts w:hint="eastAsia"/>
        </w:rPr>
        <w:br/>
      </w:r>
      <w:r>
        <w:rPr>
          <w:rFonts w:hint="eastAsia"/>
        </w:rPr>
        <w:t>　　图20 2025年全球高纯石英砂第一梯队、第二梯队和第三梯队厂商及市场份额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全球高纯石英砂产能、产量、产能利用率及发展趋势（2020-2031）&amp;（吨）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全球高纯石英砂产量、需求量及发展趋势（2020-2031）&amp;（吨）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全球主要地区高纯石英砂产量市场份额（2020-2031）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中国高纯石英砂产能、产量、产能利用率及发展趋势（2020-2031）&amp;（吨）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中国高纯石英砂产量、市场需求量及发展趋势（2020-2031）&amp;（吨）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全球高纯石英砂市场销售额及增长率：（2020-2031）&amp;（万元）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图27 全球市场高纯石英砂市场规模：2020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图28 全球市场高纯石英砂销量及增长率（2020-2031）&amp;（吨）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全球市场高纯石英砂价格趋势（2020-2031）&amp;（元/吨）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图30 全球主要地区高纯石英砂销售收入（2020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图31 全球主要地区高纯石英砂销售收入市场份额（2024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北美市场高纯石英砂收入及增长率（2020-2031）&amp;（万元）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欧洲市场高纯石英砂销量及增长率（2020-2031）&amp;（吨）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欧洲市场高纯石英砂收入及增长率（2020-2031）&amp;（万元）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中国市场高纯石英砂销量及增长率（2020-2031）&amp;（吨）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中国市场高纯石英砂收入及增长率（2020-2031）&amp;（万元）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日本市场高纯石英砂销量及增长率（2020-2031）&amp;（吨）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日本市场高纯石英砂收入及增长率（2020-2031）&amp;（万元）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东南亚市场高纯石英砂销量及增长率（2020-2031）&amp;（吨）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东南亚市场高纯石英砂收入及增长率（2020-2031）&amp;（万元）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印度市场高纯石英砂销量及增长率（2020-2031）&amp;（吨）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图43 印度市场高纯石英砂收入及增长率（2020-2031）&amp;（万元）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图44 全球不同产品类型高纯石英砂价格走势（2020-2031）&amp;（元/吨）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图45 全球不同应用高纯石英砂价格走势（2020-2031）&amp;（元/吨）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图46 高纯石英砂中国企业SWOT分析</w:t>
      </w:r>
      <w:r>
        <w:rPr>
          <w:rFonts w:hint="eastAsia"/>
        </w:rPr>
        <w:br/>
      </w:r>
      <w:r>
        <w:rPr>
          <w:rFonts w:hint="eastAsia"/>
        </w:rPr>
        <w:t>　　图47 高纯石英砂产业链</w:t>
      </w:r>
      <w:r>
        <w:rPr>
          <w:rFonts w:hint="eastAsia"/>
        </w:rPr>
        <w:br/>
      </w:r>
      <w:r>
        <w:rPr>
          <w:rFonts w:hint="eastAsia"/>
        </w:rPr>
        <w:t>　　图48 高纯石英砂行业采购模式分析</w:t>
      </w:r>
      <w:r>
        <w:rPr>
          <w:rFonts w:hint="eastAsia"/>
        </w:rPr>
        <w:br/>
      </w:r>
      <w:r>
        <w:rPr>
          <w:rFonts w:hint="eastAsia"/>
        </w:rPr>
        <w:t>　　图49 高纯石英砂行业生产模式分析</w:t>
      </w:r>
      <w:r>
        <w:rPr>
          <w:rFonts w:hint="eastAsia"/>
        </w:rPr>
        <w:br/>
      </w:r>
      <w:r>
        <w:rPr>
          <w:rFonts w:hint="eastAsia"/>
        </w:rPr>
        <w:t>　　图50 高纯石英砂行业销售模式分析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b6f03e0b4750" w:history="1">
        <w:r>
          <w:rPr>
            <w:rStyle w:val="Hyperlink"/>
          </w:rPr>
          <w:t>2025-2031年全球与中国高纯石英砂行业市场分析及前景趋势报告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bb6f03e0b4750" w:history="1">
        <w:r>
          <w:rPr>
            <w:rStyle w:val="Hyperlink"/>
          </w:rPr>
          <w:t>https://www.20087.com/0/70/GaoChunShiYingShaQianJing.html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热点：高纯石英砂国内唯一供应商、高纯石英砂价格行情、天然石英砂、高纯石英砂国内唯一供应商、工业石英砂、高纯石英砂提纯设备、超高纯石英砂、高纯石英砂的前景、高纯度石英砂价格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d2bbf2f440dd" w:history="1">
      <w:r>
        <w:rPr>
          <w:rStyle w:val="Hyperlink"/>
        </w:rPr>
        <w:t>2025-2031年全球与中国高纯石英砂行业市场分析及前景趋势报告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oChunShiYingShaQianJing.html" TargetMode="External" Id="R30fbb6f03e0b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oChunShiYingShaQianJing.html" TargetMode="External" Id="R6f20d2bbf2f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2025-05-03T08:46:00Z</dcterms:created>
  <dcterms:modified xsi:type="dcterms:W3CDTF">2025-05-03T09:46:00Z</dcterms:modified>
  <dc:subject>2025-2031年全球与中国高纯石英砂行业市场分析及前景趋势报告</dc:subject>
  <dc:title>2025-2031年全球与中国高纯石英砂行业市场分析及前景趋势报告</dc:title>
  <cp:keywords>2025-2031年全球与中国高纯石英砂行业市场分析及前景趋势报告</cp:keywords>
  <dc:description>2025-2031年全球与中国高纯石英砂行业市场分析及前景趋势报告</dc:description>
</cp:coreProperties>
</file>