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a560788294b8a" w:history="1">
              <w:r>
                <w:rPr>
                  <w:rStyle w:val="Hyperlink"/>
                </w:rPr>
                <w:t>中国天然气化工行业发展全面调研与未来趋势预测报告（2025-2031年）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a560788294b8a" w:history="1">
              <w:r>
                <w:rPr>
                  <w:rStyle w:val="Hyperlink"/>
                </w:rPr>
                <w:t>中国天然气化工行业发展全面调研与未来趋势预测报告（2025-2031年）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a560788294b8a" w:history="1">
                <w:r>
                  <w:rPr>
                    <w:rStyle w:val="Hyperlink"/>
                  </w:rPr>
                  <w:t>https://www.20087.com/0/10/TianRanQiHuaGongFaZhanQuShiFenXi.html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行业利用天然气作为原料，通过化学转化生产各种化学品和合成材料。随着全球对清洁能源的需求增长，天然气作为低碳、高效的能源，其在化工行业中的地位愈发重要。目前，天然气化工产品涵盖了甲醇、氨、合成气、烯烃等多种基础化学品，广泛应用于塑料、化肥、制药等领域。技术进步使得天然气转化效率和产品纯度不断提高，同时减少了环境污染。</w:t>
      </w:r>
      <w:r>
        <w:rPr>
          <w:rFonts w:hint="eastAsia"/>
        </w:rPr>
        <w:br/>
      </w:r>
      <w:r>
        <w:rPr>
          <w:rFonts w:hint="eastAsia"/>
        </w:rPr>
        <w:t>　　天然气化工行业将持续探索更高效的转化技术和催化剂，以降低生产成本并减少碳排放。随着碳捕捉与封存(CCS)技术的发展，天然气化工有望成为实现碳中和目标的重要途径。此外，可再生天然气的开发利用，如生物甲烷和合成天然气(SNG)，将为行业带来新的原料来源，促进化工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a560788294b8a" w:history="1">
        <w:r>
          <w:rPr>
            <w:rStyle w:val="Hyperlink"/>
          </w:rPr>
          <w:t>中国天然气化工行业发展全面调研与未来趋势预测报告（2025-2031年）</w:t>
        </w:r>
      </w:hyperlink>
      <w:r>
        <w:rPr>
          <w:rFonts w:hint="eastAsia"/>
        </w:rPr>
        <w:t>》依托权威机构及行业协会数据，结合天然气化工行业的宏观环境与微观实践，从天然气化工市场规模、市场需求、技术现状及产业链结构等多维度进行了系统调研与分析。报告通过严谨的研究方法与翔实的数据支持，辅以直观图表，全面剖析了天然气化工行业发展趋势、重点企业表现及市场竞争格局，并通过SWOT分析揭示了行业机遇与潜在风险，为天然气化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天然气化工产品概述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天然气化工行业环境分析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我国天然气化工行业政策环境分析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我国天然气化工行业技术环境分析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一、我国天然气化工技术发展概况</w:t>
      </w:r>
      <w:r>
        <w:rPr>
          <w:rFonts w:hint="eastAsia"/>
        </w:rPr>
        <w:br/>
      </w:r>
      <w:r>
        <w:rPr>
          <w:rFonts w:hint="eastAsia"/>
        </w:rPr>
        <w:t>　　　　二、我国天然气化工产品工艺特点或流程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三、我国天然气化工行业技术发展趋势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中国天然气化工市场分析 第一节 天然气化工市场现状分析及预测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一、2020-2025年我国天然气化工市场规模分析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二、2025-2031年我国天然气化工市场规模预测</w:t>
      </w:r>
      <w:r>
        <w:rPr>
          <w:rFonts w:hint="eastAsia"/>
        </w:rPr>
        <w:br/>
      </w:r>
      <w:r>
        <w:rPr>
          <w:rFonts w:hint="eastAsia"/>
        </w:rPr>
        <w:t>　　第二节 天然气化工产品产量分析及预测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一、2020-2025年我国天然气化工产品产量分析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二、2025-2031年我国天然气化工产品产量预测</w:t>
      </w:r>
      <w:r>
        <w:rPr>
          <w:rFonts w:hint="eastAsia"/>
        </w:rPr>
        <w:br/>
      </w:r>
      <w:r>
        <w:rPr>
          <w:rFonts w:hint="eastAsia"/>
        </w:rPr>
        <w:t>　　第三节 天然气化工市场需求分析及预测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一、2020-2025年我国天然气化工市场需求分析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二、2025-2031年我国天然气化工市场需求预测</w:t>
      </w:r>
      <w:r>
        <w:rPr>
          <w:rFonts w:hint="eastAsia"/>
        </w:rPr>
        <w:br/>
      </w:r>
      <w:r>
        <w:rPr>
          <w:rFonts w:hint="eastAsia"/>
        </w:rPr>
        <w:t>　　第四节 天然气化工价格趋势分析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一、2020-2025年我国天然气化工市场价格分析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二、2025-2031年我国天然气化工市场价格预测</w:t>
      </w:r>
      <w:r>
        <w:rPr>
          <w:rFonts w:hint="eastAsia"/>
        </w:rPr>
        <w:br/>
      </w:r>
      <w:r>
        <w:rPr>
          <w:rFonts w:hint="eastAsia"/>
        </w:rPr>
        <w:t>　　第五节 天然气化工所属行业进出口数据分析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一、2020-2025年我国天然气化工所属行业进出口数据分析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二、2025-2031年国内天然气化工产品未来情况预测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天然气化工主要生产厂商介绍</w:t>
      </w:r>
      <w:r>
        <w:rPr>
          <w:rFonts w:hint="eastAsia"/>
        </w:rPr>
        <w:br/>
      </w:r>
      <w:r>
        <w:rPr>
          <w:rFonts w:hint="eastAsia"/>
        </w:rPr>
        <w:t>　　第一节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重庆紫光化工股份有限公司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2020-2025年中国天然气化工行业集中度分析</w:t>
      </w:r>
      <w:r>
        <w:rPr>
          <w:rFonts w:hint="eastAsia"/>
        </w:rPr>
        <w:br/>
      </w:r>
      <w:r>
        <w:rPr>
          <w:rFonts w:hint="eastAsia"/>
        </w:rPr>
        <w:t>　　第二节 天然气化工国内外swot分析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2025-2031年中国天然气化工行业竞争格局预测分析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一、国际形势</w:t>
      </w:r>
      <w:r>
        <w:rPr>
          <w:rFonts w:hint="eastAsia"/>
        </w:rPr>
        <w:br/>
      </w:r>
      <w:r>
        <w:rPr>
          <w:rFonts w:hint="eastAsia"/>
        </w:rPr>
        <w:t>　　　　二、国内竞争情况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中国天然气化工行业投资的建议及观点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二、天然气化工企业在危机中的竞争优势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1：天然气化工主要产品</w:t>
      </w:r>
      <w:r>
        <w:rPr>
          <w:rFonts w:hint="eastAsia"/>
        </w:rPr>
        <w:br/>
      </w:r>
      <w:r>
        <w:rPr>
          <w:rFonts w:hint="eastAsia"/>
        </w:rPr>
        <w:t>　　图表 2：天然气化工主要产品用途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5：2020-2025年城镇人员从业状况</w:t>
      </w:r>
      <w:r>
        <w:rPr>
          <w:rFonts w:hint="eastAsia"/>
        </w:rPr>
        <w:br/>
      </w:r>
      <w:r>
        <w:rPr>
          <w:rFonts w:hint="eastAsia"/>
        </w:rPr>
        <w:t>　　图表 6：2020-2025年我国城乡居民家庭恩格尔系数情况统计</w:t>
      </w:r>
      <w:r>
        <w:rPr>
          <w:rFonts w:hint="eastAsia"/>
        </w:rPr>
        <w:br/>
      </w:r>
      <w:r>
        <w:rPr>
          <w:rFonts w:hint="eastAsia"/>
        </w:rPr>
        <w:t>　　图表 7：2020-2025年中国天然气产销情况</w:t>
      </w:r>
      <w:r>
        <w:rPr>
          <w:rFonts w:hint="eastAsia"/>
        </w:rPr>
        <w:br/>
      </w:r>
      <w:r>
        <w:rPr>
          <w:rFonts w:hint="eastAsia"/>
        </w:rPr>
        <w:t>　　图表 8：2020-2025年我国天然气不同领域消费情况</w:t>
      </w:r>
      <w:r>
        <w:rPr>
          <w:rFonts w:hint="eastAsia"/>
        </w:rPr>
        <w:br/>
      </w:r>
      <w:r>
        <w:rPr>
          <w:rFonts w:hint="eastAsia"/>
        </w:rPr>
        <w:t>　　图表 9：2025-2031年我国天然气市场预测</w:t>
      </w:r>
      <w:r>
        <w:rPr>
          <w:rFonts w:hint="eastAsia"/>
        </w:rPr>
        <w:br/>
      </w:r>
      <w:r>
        <w:rPr>
          <w:rFonts w:hint="eastAsia"/>
        </w:rPr>
        <w:t>　　图表 10：2025-2031年我国天然气化工市场预测</w:t>
      </w:r>
      <w:r>
        <w:rPr>
          <w:rFonts w:hint="eastAsia"/>
        </w:rPr>
        <w:br/>
      </w:r>
      <w:r>
        <w:rPr>
          <w:rFonts w:hint="eastAsia"/>
        </w:rPr>
        <w:t>　　图表 11：合成氨产品链</w:t>
      </w:r>
      <w:r>
        <w:rPr>
          <w:rFonts w:hint="eastAsia"/>
        </w:rPr>
        <w:br/>
      </w:r>
      <w:r>
        <w:rPr>
          <w:rFonts w:hint="eastAsia"/>
        </w:rPr>
        <w:t>　　图表 12：以大型甲醇为龙头的产品链 图表 13：氢氰酸产品链</w:t>
      </w:r>
      <w:r>
        <w:rPr>
          <w:rFonts w:hint="eastAsia"/>
        </w:rPr>
        <w:br/>
      </w:r>
      <w:r>
        <w:rPr>
          <w:rFonts w:hint="eastAsia"/>
        </w:rPr>
        <w:t>　　图表 14：乙炔产品链</w:t>
      </w:r>
      <w:r>
        <w:rPr>
          <w:rFonts w:hint="eastAsia"/>
        </w:rPr>
        <w:br/>
      </w:r>
      <w:r>
        <w:rPr>
          <w:rFonts w:hint="eastAsia"/>
        </w:rPr>
        <w:t>　　图表 15：2020-2025年中国气头合成氨产量</w:t>
      </w:r>
      <w:r>
        <w:rPr>
          <w:rFonts w:hint="eastAsia"/>
        </w:rPr>
        <w:br/>
      </w:r>
      <w:r>
        <w:rPr>
          <w:rFonts w:hint="eastAsia"/>
        </w:rPr>
        <w:t>　　图表 16：2020-2025年中国气头甲醇产量</w:t>
      </w:r>
      <w:r>
        <w:rPr>
          <w:rFonts w:hint="eastAsia"/>
        </w:rPr>
        <w:br/>
      </w:r>
      <w:r>
        <w:rPr>
          <w:rFonts w:hint="eastAsia"/>
        </w:rPr>
        <w:t>　　图表 17：2025年我国新增加甲醇产能</w:t>
      </w:r>
      <w:r>
        <w:rPr>
          <w:rFonts w:hint="eastAsia"/>
        </w:rPr>
        <w:br/>
      </w:r>
      <w:r>
        <w:rPr>
          <w:rFonts w:hint="eastAsia"/>
        </w:rPr>
        <w:t>　　图表 18：2020-2025年我国天然气化工市场需求</w:t>
      </w:r>
      <w:r>
        <w:rPr>
          <w:rFonts w:hint="eastAsia"/>
        </w:rPr>
        <w:br/>
      </w:r>
      <w:r>
        <w:rPr>
          <w:rFonts w:hint="eastAsia"/>
        </w:rPr>
        <w:t>　　图表 19：2020-2025年中国部分地区尿素平均出厂价格走势图</w:t>
      </w:r>
      <w:r>
        <w:rPr>
          <w:rFonts w:hint="eastAsia"/>
        </w:rPr>
        <w:br/>
      </w:r>
      <w:r>
        <w:rPr>
          <w:rFonts w:hint="eastAsia"/>
        </w:rPr>
        <w:t>　　图表 20：2020-2025年尿素出厂价走势图</w:t>
      </w:r>
      <w:r>
        <w:rPr>
          <w:rFonts w:hint="eastAsia"/>
        </w:rPr>
        <w:br/>
      </w:r>
      <w:r>
        <w:rPr>
          <w:rFonts w:hint="eastAsia"/>
        </w:rPr>
        <w:t>　　图表 21：2020-2025年份我国天然气化工产品进口数据</w:t>
      </w:r>
      <w:r>
        <w:rPr>
          <w:rFonts w:hint="eastAsia"/>
        </w:rPr>
        <w:br/>
      </w:r>
      <w:r>
        <w:rPr>
          <w:rFonts w:hint="eastAsia"/>
        </w:rPr>
        <w:t>　　图表 22：2020-2025年份我国天然气化工产品出口数据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a560788294b8a" w:history="1">
        <w:r>
          <w:rPr>
            <w:rStyle w:val="Hyperlink"/>
          </w:rPr>
          <w:t>中国天然气化工行业发展全面调研与未来趋势预测报告（2025-2031年）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a560788294b8a" w:history="1">
        <w:r>
          <w:rPr>
            <w:rStyle w:val="Hyperlink"/>
          </w:rPr>
          <w:t>https://www.20087.com/0/10/TianRanQiHuaGongFaZhanQuShiFenXi.html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976655b394d91" w:history="1">
      <w:r>
        <w:rPr>
          <w:rStyle w:val="Hyperlink"/>
        </w:rPr>
        <w:t>中国天然气化工行业发展全面调研与未来趋势预测报告（2025-2031年）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ianRanQiHuaGongFaZhanQuShiFenXi.html" TargetMode="External" Id="R6e8a56078829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ianRanQiHuaGongFaZhanQuShiFenXi.html" TargetMode="External" Id="R468976655b39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2025-01-06T05:20:00Z</dcterms:created>
  <dcterms:modified xsi:type="dcterms:W3CDTF">2025-01-06T06:20:00Z</dcterms:modified>
  <dc:subject>中国天然气化工行业发展全面调研与未来趋势预测报告（2025-2031年）</dc:subject>
  <dc:title>中国天然气化工行业发展全面调研与未来趋势预测报告（2025-2031年）</dc:title>
  <cp:keywords>中国天然气化工行业发展全面调研与未来趋势预测报告（2025-2031年）</cp:keywords>
  <dc:description>中国天然气化工行业发展全面调研与未来趋势预测报告（2025-2031年）</dc:description>
</cp:coreProperties>
</file>