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b18c7bffc5448b" w:history="1">
              <w:r>
                <w:rPr>
                  <w:rStyle w:val="Hyperlink"/>
                </w:rPr>
                <w:t>2025-2031年中国氨茶碱市场分析与趋势预测报告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b18c7bffc5448b" w:history="1">
              <w:r>
                <w:rPr>
                  <w:rStyle w:val="Hyperlink"/>
                </w:rPr>
                <w:t>2025-2031年中国氨茶碱市场分析与趋势预测报告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3238500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b18c7bffc5448b" w:history="1">
                <w:r>
                  <w:rPr>
                    <w:rStyle w:val="Hyperlink"/>
                  </w:rPr>
                  <w:t>https://www.20087.com/0/50/AnChaJianHangYeQuShi.html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茶碱是一种广泛用于治疗哮喘、慢性阻塞性肺疾病(COPD)的药物，其生产和应用历史悠久。目前，氨茶碱产品形式多样，包括片剂、注射液和缓释剂型，以满足不同患者的治疗需求。随着对氨茶碱副作用的认识加深，精细化给药和剂量控制成为提升治疗效果的关键。</w:t>
      </w:r>
      <w:r>
        <w:rPr>
          <w:rFonts w:hint="eastAsia"/>
        </w:rPr>
        <w:br/>
      </w:r>
      <w:r>
        <w:rPr>
          <w:rFonts w:hint="eastAsia"/>
        </w:rPr>
        <w:t>　　氨茶碱未来的发展趋势将侧重于剂型创新和个性化治疗方案。通过纳米技术、智能制剂技术开发的新型氨茶碱产品，可望实现更精准的药物释放，减少副作用。同时，伴随基因组学和精准医学的发展，针对特定患者群体的个性化用药指导将成为趋势，以提高治疗的安全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b18c7bffc5448b" w:history="1">
        <w:r>
          <w:rPr>
            <w:rStyle w:val="Hyperlink"/>
          </w:rPr>
          <w:t>2025-2031年中国氨茶碱市场分析与趋势预测报告</w:t>
        </w:r>
      </w:hyperlink>
      <w:r>
        <w:rPr>
          <w:rFonts w:hint="eastAsia"/>
        </w:rPr>
        <w:t>》基于国家统计局及相关行业协会的详实数据，结合国内外氨茶碱行业研究资料及深入市场调研，系统分析了氨茶碱行业的市场规模、市场需求及产业链现状。报告重点探讨了氨茶碱行业整体运行情况及细分领域特点，科学预测了氨茶碱市场前景与发展趋势，揭示了氨茶碱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bb18c7bffc5448b" w:history="1">
        <w:r>
          <w:rPr>
            <w:rStyle w:val="Hyperlink"/>
          </w:rPr>
          <w:t>2025-2031年中国氨茶碱市场分析与趋势预测报告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氨茶碱行业界定及应用领域</w:t>
      </w:r>
      <w:r>
        <w:rPr>
          <w:rFonts w:hint="eastAsia"/>
        </w:rPr>
        <w:br/>
      </w:r>
      <w:r>
        <w:rPr>
          <w:rFonts w:hint="eastAsia"/>
        </w:rPr>
        <w:t>　　第一节 氨茶碱行业定义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氨茶碱主要应用领域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2024-2025年全球氨茶碱行业市场调研分析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全球氨茶碱行业经济环境分析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全球氨茶碱市场总体情况分析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一、全球氨茶碱行业的发展特点</w:t>
      </w:r>
      <w:r>
        <w:rPr>
          <w:rFonts w:hint="eastAsia"/>
        </w:rPr>
        <w:br/>
      </w:r>
      <w:r>
        <w:rPr>
          <w:rFonts w:hint="eastAsia"/>
        </w:rPr>
        <w:t>　　　　二、全球氨茶碱市场结构</w:t>
      </w:r>
      <w:r>
        <w:rPr>
          <w:rFonts w:hint="eastAsia"/>
        </w:rPr>
        <w:br/>
      </w:r>
      <w:r>
        <w:rPr>
          <w:rFonts w:hint="eastAsia"/>
        </w:rPr>
        <w:t>　　　　三、全球氨茶碱行业竞争格局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全球主要国家（地区）氨茶碱市场分析</w:t>
      </w:r>
      <w:r>
        <w:rPr>
          <w:rFonts w:hint="eastAsia"/>
        </w:rPr>
        <w:br/>
      </w:r>
      <w:r>
        <w:rPr>
          <w:rFonts w:hint="eastAsia"/>
        </w:rPr>
        <w:t>　　第四节 2025-2031年全球氨茶碱行业发展趋势预测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2024-2025年氨茶碱行业发展环境分析</w:t>
      </w:r>
      <w:r>
        <w:rPr>
          <w:rFonts w:hint="eastAsia"/>
        </w:rPr>
        <w:br/>
      </w:r>
      <w:r>
        <w:rPr>
          <w:rFonts w:hint="eastAsia"/>
        </w:rPr>
        <w:t>　　第一节 氨茶碱行业环境分析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氨茶碱行业相关政策、法规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2024-2025年氨茶碱行业技术发展现状及趋势分析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氨茶碱行业技术发展现状分析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国内外氨茶碱行业技术差异与原因</w:t>
      </w:r>
      <w:r>
        <w:rPr>
          <w:rFonts w:hint="eastAsia"/>
        </w:rPr>
        <w:br/>
      </w:r>
      <w:r>
        <w:rPr>
          <w:rFonts w:hint="eastAsia"/>
        </w:rPr>
        <w:t>　　第三节 氨茶碱行业技术发展方向、趋势预测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提升氨茶碱行业技术能力策略建议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中国氨茶碱行业供给、需求分析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2024-2025年中国氨茶碱市场现状</w:t>
      </w:r>
      <w:r>
        <w:rPr>
          <w:rFonts w:hint="eastAsia"/>
        </w:rPr>
        <w:br/>
      </w:r>
      <w:r>
        <w:rPr>
          <w:rFonts w:hint="eastAsia"/>
        </w:rPr>
        <w:t>　　第二节 中国氨茶碱行业产量情况分析及预测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一、氨茶碱总体产能规模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、2019-2024年中国氨茶碱产量统计</w:t>
      </w:r>
      <w:r>
        <w:rPr>
          <w:rFonts w:hint="eastAsia"/>
        </w:rPr>
        <w:br/>
      </w:r>
      <w:r>
        <w:rPr>
          <w:rFonts w:hint="eastAsia"/>
        </w:rPr>
        <w:t>　　　　三、氨茶碱生产区域分布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四、2025-2031年中国氨茶碱产量预测</w:t>
      </w:r>
      <w:r>
        <w:rPr>
          <w:rFonts w:hint="eastAsia"/>
        </w:rPr>
        <w:br/>
      </w:r>
      <w:r>
        <w:rPr>
          <w:rFonts w:hint="eastAsia"/>
        </w:rPr>
        <w:t>　　第三节 中国氨茶碱市场需求分析及预测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一、中国氨茶碱市场需求特点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二、2019-2024年中国氨茶碱市场需求统计</w:t>
      </w:r>
      <w:r>
        <w:rPr>
          <w:rFonts w:hint="eastAsia"/>
        </w:rPr>
        <w:br/>
      </w:r>
      <w:r>
        <w:rPr>
          <w:rFonts w:hint="eastAsia"/>
        </w:rPr>
        <w:t>　　　　三、氨茶碱市场饱和度</w:t>
      </w:r>
      <w:r>
        <w:rPr>
          <w:rFonts w:hint="eastAsia"/>
        </w:rPr>
        <w:br/>
      </w:r>
      <w:r>
        <w:rPr>
          <w:rFonts w:hint="eastAsia"/>
        </w:rPr>
        <w:t>　　　　四、影响氨茶碱市场需求的因素</w:t>
      </w:r>
      <w:r>
        <w:rPr>
          <w:rFonts w:hint="eastAsia"/>
        </w:rPr>
        <w:br/>
      </w:r>
      <w:r>
        <w:rPr>
          <w:rFonts w:hint="eastAsia"/>
        </w:rPr>
        <w:t>　　　　五、氨茶碱市场潜力分析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六、2025-2031年中国氨茶碱市场需求预测分析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中国氨茶碱行业进出口分析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一、2019-2024年氨茶碱进口量及增速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三、2025-2031年氨茶碱进口量及增速预测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一、2019-2024年氨茶碱出口量及增速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三、2025-2031年氨茶碱出口量及增速预测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中国氨茶碱行业重点地区调研分析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一、中国氨茶碱行业区域市场分布情况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二、**地区氨茶碱行业市场需求规模情况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三、**地区氨茶碱行业市场需求规模情况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四、**地区氨茶碱行业市场需求规模情况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五、**地区氨茶碱行业市场需求规模情况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六、**地区氨茶碱行业市场需求规模情况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2024-2025年中国氨茶碱细分行业调研</w:t>
      </w:r>
      <w:r>
        <w:rPr>
          <w:rFonts w:hint="eastAsia"/>
        </w:rPr>
        <w:br/>
      </w:r>
      <w:r>
        <w:rPr>
          <w:rFonts w:hint="eastAsia"/>
        </w:rPr>
        <w:t>　　第一节 主要氨茶碱细分行业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氨茶碱行业重点企业发展调研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中国氨茶碱企业营销及发展建议</w:t>
      </w:r>
      <w:r>
        <w:rPr>
          <w:rFonts w:hint="eastAsia"/>
        </w:rPr>
        <w:br/>
      </w:r>
      <w:r>
        <w:rPr>
          <w:rFonts w:hint="eastAsia"/>
        </w:rPr>
        <w:t>　　第一节 氨茶碱企业营销策略分析及建议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氨茶碱企业营销策略分析</w:t>
      </w:r>
      <w:r>
        <w:rPr>
          <w:rFonts w:hint="eastAsia"/>
        </w:rPr>
        <w:br/>
      </w:r>
      <w:r>
        <w:rPr>
          <w:rFonts w:hint="eastAsia"/>
        </w:rPr>
        <w:t>　　　　一、氨茶碱企业营销策略</w:t>
      </w:r>
      <w:r>
        <w:rPr>
          <w:rFonts w:hint="eastAsia"/>
        </w:rPr>
        <w:br/>
      </w:r>
      <w:r>
        <w:rPr>
          <w:rFonts w:hint="eastAsia"/>
        </w:rPr>
        <w:t>　　　　二、氨茶碱企业经验借鉴</w:t>
      </w:r>
      <w:r>
        <w:rPr>
          <w:rFonts w:hint="eastAsia"/>
        </w:rPr>
        <w:br/>
      </w:r>
      <w:r>
        <w:rPr>
          <w:rFonts w:hint="eastAsia"/>
        </w:rPr>
        <w:t>　　第三节 氨茶碱企业营销模式演化与创新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氨茶碱企业经营发展分析及建议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一、氨茶碱企业存在的问题</w:t>
      </w:r>
      <w:r>
        <w:rPr>
          <w:rFonts w:hint="eastAsia"/>
        </w:rPr>
        <w:br/>
      </w:r>
      <w:r>
        <w:rPr>
          <w:rFonts w:hint="eastAsia"/>
        </w:rPr>
        <w:t>　　　　二、氨茶碱企业应对的策略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氨茶碱行业发展趋势及投资风险预警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2025年氨茶碱市场前景分析</w:t>
      </w:r>
      <w:r>
        <w:rPr>
          <w:rFonts w:hint="eastAsia"/>
        </w:rPr>
        <w:br/>
      </w:r>
      <w:r>
        <w:rPr>
          <w:rFonts w:hint="eastAsia"/>
        </w:rPr>
        <w:t>　　第二节 2025年氨茶碱行业发展趋势预测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影响氨茶碱行业发展的主要因素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一、2025年影响氨茶碱行业运行的有利因素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二、2025年影响氨茶碱行业运行的稳定因素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三、2025年影响氨茶碱行业运行的不利因素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四、2025年中国氨茶碱行业发展面临的挑战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五、2025年中国氨茶碱行业发展面临的机遇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专家对氨茶碱行业投资风险预警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一、2025-2031年氨茶碱行业市场风险及控制策略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二、2025-2031年氨茶碱行业政策风险及控制策略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三、2025-2031年氨茶碱行业经营风险及控制策略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四、2025-2031年氨茶碱同业竞争风险及控制策略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五、2025-2031年氨茶碱行业其他风险及控制策略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氨茶碱行业投资战略研究</w:t>
      </w:r>
      <w:r>
        <w:rPr>
          <w:rFonts w:hint="eastAsia"/>
        </w:rPr>
        <w:br/>
      </w:r>
      <w:r>
        <w:rPr>
          <w:rFonts w:hint="eastAsia"/>
        </w:rPr>
        <w:t>　　第一节 氨茶碱行业发展战略研究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对我国氨茶碱品牌的战略思考</w:t>
      </w:r>
      <w:r>
        <w:rPr>
          <w:rFonts w:hint="eastAsia"/>
        </w:rPr>
        <w:br/>
      </w:r>
      <w:r>
        <w:rPr>
          <w:rFonts w:hint="eastAsia"/>
        </w:rPr>
        <w:t>　　　　一、氨茶碱品牌的重要性</w:t>
      </w:r>
      <w:r>
        <w:rPr>
          <w:rFonts w:hint="eastAsia"/>
        </w:rPr>
        <w:br/>
      </w:r>
      <w:r>
        <w:rPr>
          <w:rFonts w:hint="eastAsia"/>
        </w:rPr>
        <w:t>　　　　二、氨茶碱实施品牌战略的意义</w:t>
      </w:r>
      <w:r>
        <w:rPr>
          <w:rFonts w:hint="eastAsia"/>
        </w:rPr>
        <w:br/>
      </w:r>
      <w:r>
        <w:rPr>
          <w:rFonts w:hint="eastAsia"/>
        </w:rPr>
        <w:t>　　　　三、氨茶碱企业品牌的现状分析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四、我国氨茶碱企业的品牌战略</w:t>
      </w:r>
      <w:r>
        <w:rPr>
          <w:rFonts w:hint="eastAsia"/>
        </w:rPr>
        <w:br/>
      </w:r>
      <w:r>
        <w:rPr>
          <w:rFonts w:hint="eastAsia"/>
        </w:rPr>
        <w:t>　　　　五、氨茶碱品牌战略管理的策略</w:t>
      </w:r>
      <w:r>
        <w:rPr>
          <w:rFonts w:hint="eastAsia"/>
        </w:rPr>
        <w:br/>
      </w:r>
      <w:r>
        <w:rPr>
          <w:rFonts w:hint="eastAsia"/>
        </w:rPr>
        <w:t>　　第三节 氨茶碱经营策略分析</w:t>
      </w:r>
      <w:r>
        <w:rPr>
          <w:rFonts w:hint="eastAsia"/>
        </w:rPr>
        <w:br/>
      </w:r>
      <w:r>
        <w:rPr>
          <w:rFonts w:hint="eastAsia"/>
        </w:rPr>
        <w:t>　　　　一、氨茶碱市场细分策略</w:t>
      </w:r>
      <w:r>
        <w:rPr>
          <w:rFonts w:hint="eastAsia"/>
        </w:rPr>
        <w:br/>
      </w:r>
      <w:r>
        <w:rPr>
          <w:rFonts w:hint="eastAsia"/>
        </w:rPr>
        <w:t>　　　　二、氨茶碱市场创新策略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四、氨茶碱新产品差异化战略</w:t>
      </w:r>
      <w:r>
        <w:rPr>
          <w:rFonts w:hint="eastAsia"/>
        </w:rPr>
        <w:br/>
      </w:r>
      <w:r>
        <w:rPr>
          <w:rFonts w:hint="eastAsia"/>
        </w:rPr>
        <w:t>　　第四节 (中⋅智⋅林)氨茶碱行业投资战略研究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一、2025-2031年氨茶碱行业投资战略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2019-2024年中国氨茶碱市场规模及增长情况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2019-2024年中国氨茶碱行业产量及增长趋势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2025-2031年中国氨茶碱行业产量预测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2019-2024年中国氨茶碱行业市场需求及增长情况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2025-2031年中国氨茶碱行业市场需求预测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2019-2024年中国氨茶碱行业利润及增长情况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**地区氨茶碱市场规模及增长情况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**地区氨茶碱行业市场需求情况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**地区氨茶碱市场规模及增长情况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**地区氨茶碱行业市场需求情况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2019-2024年中国氨茶碱行业出口情况分析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2019-2024年中国氨茶碱行业产品市场价格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2025-2031年中国氨茶碱行业产品市场价格走势预测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氨茶碱重点企业经营情况分析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氨茶碱重点企业经营情况分析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2025-2031年中国氨茶碱市场规模预测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2025-2031年中国氨茶碱行业利润预测</w:t>
      </w:r>
      <w:r>
        <w:rPr>
          <w:rFonts w:hint="eastAsia"/>
        </w:rPr>
        <w:br/>
      </w:r>
      <w:r>
        <w:rPr>
          <w:rFonts w:hint="eastAsia"/>
        </w:rPr>
        <w:t>　　图表 2025年氨茶碱行业壁垒</w:t>
      </w:r>
      <w:r>
        <w:rPr>
          <w:rFonts w:hint="eastAsia"/>
        </w:rPr>
        <w:br/>
      </w:r>
      <w:r>
        <w:rPr>
          <w:rFonts w:hint="eastAsia"/>
        </w:rPr>
        <w:t>　　图表 2025年氨茶碱市场前景分析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2025-2031年中国氨茶碱市场需求预测</w:t>
      </w:r>
      <w:r>
        <w:rPr>
          <w:rFonts w:hint="eastAsia"/>
        </w:rPr>
        <w:br/>
      </w:r>
      <w:r>
        <w:rPr>
          <w:rFonts w:hint="eastAsia"/>
        </w:rPr>
        <w:t>　　图表 2025年氨茶碱发展趋势预测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b18c7bffc5448b" w:history="1">
        <w:r>
          <w:rPr>
            <w:rStyle w:val="Hyperlink"/>
          </w:rPr>
          <w:t>2025-2031年中国氨茶碱市场分析与趋势预测报告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3238500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b18c7bffc5448b" w:history="1">
        <w:r>
          <w:rPr>
            <w:rStyle w:val="Hyperlink"/>
          </w:rPr>
          <w:t>https://www.20087.com/0/50/AnChaJianHangYeQuShi.html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茶碱能止咳化痰吗、氨茶碱静脉注射的功效与作用、0.25g氨茶碱配5%葡萄糖多少毫升、氨茶碱是什么类药物、氨茶碱最多用几天、氨茶碱注射功效说明书、氨茶碱片老人用量、氨茶碱主要治疗什么、什么情况下用氨茶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15410779aa4de7" w:history="1">
      <w:r>
        <w:rPr>
          <w:rStyle w:val="Hyperlink"/>
        </w:rPr>
        <w:t>2025-2031年中国氨茶碱市场分析与趋势预测报告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AnChaJianHangYeQuShi.html" TargetMode="External" Id="R5bb18c7bffc544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AnChaJianHangYeQuShi.html" TargetMode="External" Id="R3a15410779aa4d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2024-09-10T02:16:00Z</dcterms:created>
  <dcterms:modified xsi:type="dcterms:W3CDTF">2024-09-10T03:16:00Z</dcterms:modified>
  <dc:subject>2025-2031年中国氨茶碱市场分析与趋势预测报告</dc:subject>
  <dc:title>2025-2031年中国氨茶碱市场分析与趋势预测报告</dc:title>
  <cp:keywords>2025-2031年中国氨茶碱市场分析与趋势预测报告</cp:keywords>
  <dc:description>2025-2031年中国氨茶碱市场分析与趋势预测报告</dc:description>
</cp:coreProperties>
</file>