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a4c3141242fb" w:history="1">
              <w:r>
                <w:rPr>
                  <w:rStyle w:val="Hyperlink"/>
                </w:rPr>
                <w:t>2025-2031年全球与中国氯化羟铝（ACH）发展现状及前景分析报告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a4c3141242fb" w:history="1">
              <w:r>
                <w:rPr>
                  <w:rStyle w:val="Hyperlink"/>
                </w:rPr>
                <w:t>2025-2031年全球与中国氯化羟铝（ACH）发展现状及前景分析报告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8a4c3141242fb" w:history="1">
                <w:r>
                  <w:rPr>
                    <w:rStyle w:val="Hyperlink"/>
                  </w:rPr>
                  <w:t>https://www.20087.com/0/70/LvHuaQiangLv-ACH-HangYeQianJingQuShi.html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氯化羟铝（Aluminum Chlorohydrate, ACH）作为一种重要的无机化合物，在水处理、造纸、纺织印染等行业中发挥着重要作用。ACH主要通过水解反应生成，具有良好的混凝效果和较低的腐蚀性，被广泛用于去除污水中的悬浮颗粒和重金属离子。近年来，随着环保法规日益严格和技术进步，ACH的生产工艺不断优化，如采用连续化生产流程提高产率，或引入膜分离技术净化原料，保证产品质量的一致性和可靠性。此外，为了满足特殊应用需求，市场上出现了多种改性ACH产品，如添加表面活性剂增强分散能力，或掺杂微量元素改善抗菌性能。这些改进不仅拓展了ACH的应用范围，也为用户提供了更多元化的解决方案。</w:t>
      </w:r>
      <w:r>
        <w:rPr>
          <w:rFonts w:hint="eastAsia"/>
        </w:rPr>
        <w:br/>
      </w:r>
      <w:r>
        <w:rPr>
          <w:rFonts w:hint="eastAsia"/>
        </w:rPr>
        <w:t>　　未来，氯化羟铝的发展将更加关注精细化加工和复合功能开发。精细化加工体现在对粒径分布、晶体形态等微观结构的精确调控，以达到更好的使用效果。例如，通过控制结晶过程制备出均匀细小的ACH颗粒，可以显著提高其絮凝效率。复合功能开发则是指结合其他材料的优势，赋予ACH新的特性。比如，与纳米二氧化钛复合形成的光催化ACH，能够在光照下分解有机污染物，实现自清洁功能。长远来看，随着水资源短缺问题的加剧，ACH将在饮用水净化和海水淡化等领域发挥更大作用。此外，考虑到资源循环利用的重要性，研究团队还将致力于开发可再生原料来源的ACH，减少对传统矿石资源的依赖，促进产业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68a4c3141242fb" w:history="1">
        <w:r>
          <w:rPr>
            <w:rStyle w:val="Hyperlink"/>
          </w:rPr>
          <w:t>2025-2031年全球与中国氯化羟铝（ACH）发展现状及前景分析报告</w:t>
        </w:r>
      </w:hyperlink>
      <w:r>
        <w:rPr>
          <w:rFonts w:hint="eastAsia"/>
        </w:rPr>
        <w:t>深入调研分析了全球及我国氯化羟铝（ACH）行业的现状、市场规模、竞争格局以及所面临的风险与机遇。该报告结合氯化羟铝（ACH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氯化羟铝（ACH）市场概述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按照不同产品类型，氯化羟铝（ACH）主要可以分为如下几个类别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全球不同产品类型氯化羟铝（ACH）销售额增长趋势2020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液态ACH</w:t>
      </w:r>
      <w:r>
        <w:rPr>
          <w:rFonts w:hint="eastAsia"/>
        </w:rPr>
        <w:br/>
      </w:r>
      <w:r>
        <w:rPr>
          <w:rFonts w:hint="eastAsia"/>
        </w:rPr>
        <w:t>　　　　1.2.3 固态ACH</w:t>
      </w:r>
      <w:r>
        <w:rPr>
          <w:rFonts w:hint="eastAsia"/>
        </w:rPr>
        <w:br/>
      </w:r>
      <w:r>
        <w:rPr>
          <w:rFonts w:hint="eastAsia"/>
        </w:rPr>
        <w:t>　　1.3 从不同应用，氯化羟铝（ACH）主要包括如下几个方面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全球不同应用氯化羟铝（ACH）销售额增长趋势2020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去除BOD和COD</w:t>
      </w:r>
      <w:r>
        <w:rPr>
          <w:rFonts w:hint="eastAsia"/>
        </w:rPr>
        <w:br/>
      </w:r>
      <w:r>
        <w:rPr>
          <w:rFonts w:hint="eastAsia"/>
        </w:rPr>
        <w:t>　　　　1.3.3 营养去除</w:t>
      </w:r>
      <w:r>
        <w:rPr>
          <w:rFonts w:hint="eastAsia"/>
        </w:rPr>
        <w:br/>
      </w:r>
      <w:r>
        <w:rPr>
          <w:rFonts w:hint="eastAsia"/>
        </w:rPr>
        <w:t>　　　　1.3.4 悬浮物清除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氯化羟铝（ACH）行业背景、发展历史、现状及趋势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氯化羟铝（ACH）行业目前现状分析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氯化羟铝（ACH）发展趋势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全球氯化羟铝（ACH）总体规模分析</w:t>
      </w:r>
      <w:r>
        <w:rPr>
          <w:rFonts w:hint="eastAsia"/>
        </w:rPr>
        <w:br/>
      </w:r>
      <w:r>
        <w:rPr>
          <w:rFonts w:hint="eastAsia"/>
        </w:rPr>
        <w:t>　　2.1 全球氯化羟铝（ACH）供需现状及预测（2020-2031）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全球氯化羟铝（ACH）产能、产量、产能利用率及发展趋势（2020-2031）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全球氯化羟铝（ACH）产量、需求量及发展趋势（2020-2031）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全球主要地区氯化羟铝（ACH）产量及发展趋势（2020-2031）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全球主要地区氯化羟铝（ACH）产量（2020-2025）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全球主要地区氯化羟铝（ACH）产量（2026-2031）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全球主要地区氯化羟铝（ACH）产量市场份额（2020-2031）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中国氯化羟铝（ACH）供需现状及预测（2020-2031）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中国氯化羟铝（ACH）产能、产量、产能利用率及发展趋势（2020-2031）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中国氯化羟铝（ACH）产量、市场需求量及发展趋势（2020-2031）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全球氯化羟铝（ACH）销量及销售额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全球市场氯化羟铝（ACH）销售额（2020-2031）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全球市场氯化羟铝（ACH）销量（2020-2031）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全球市场氯化羟铝（ACH）价格趋势（2020-2031）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全球氯化羟铝（ACH）主要地区分析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全球主要地区氯化羟铝（ACH）市场规模分析：2020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全球主要地区氯化羟铝（ACH）销售收入及市场份额（2020-2025年）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全球主要地区氯化羟铝（ACH）销售收入预测（2026-2031年）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全球主要地区氯化羟铝（ACH）销量分析：2020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全球主要地区氯化羟铝（ACH）销量及市场份额（2020-2025年）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全球主要地区氯化羟铝（ACH）销量及市场份额预测（2026-2031）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印度市场氯化羟铝（ACH）销量、收入及增长率（2020-2031）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全球市场主要厂商氯化羟铝（ACH）产能市场份额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全球市场主要厂商氯化羟铝（ACH）销量（2020-2025）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全球市场主要厂商氯化羟铝（ACH）销量（2020-2025）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全球市场主要厂商氯化羟铝（ACH）销售收入（2020-2025）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全球市场主要厂商氯化羟铝（ACH）销售价格（2020-2025）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2024年全球主要生产商氯化羟铝（ACH）收入排名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中国市场主要厂商氯化羟铝（ACH）销量（2020-2025）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中国市场主要厂商氯化羟铝（ACH）销量（2020-2025）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中国市场主要厂商氯化羟铝（ACH）销售收入（2020-2025）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2024年中国主要生产商氯化羟铝（ACH）收入排名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中国市场主要厂商氯化羟铝（ACH）销售价格（2020-2025）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全球主要厂商氯化羟铝（ACH）总部及产地分布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全球主要厂商成立时间及氯化羟铝（ACH）商业化日期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全球主要厂商氯化羟铝（ACH）产品类型及应用</w:t>
      </w:r>
      <w:r>
        <w:rPr>
          <w:rFonts w:hint="eastAsia"/>
        </w:rPr>
        <w:br/>
      </w:r>
      <w:r>
        <w:rPr>
          <w:rFonts w:hint="eastAsia"/>
        </w:rPr>
        <w:t>　　4.7 氯化羟铝（ACH）行业集中度、竞争程度分析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氯化羟铝（ACH）行业集中度分析：2024年全球Top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全球氯化羟铝（ACH）第一梯队、第二梯队和第三梯队生产商（品牌）及市场份额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氯化羟铝（ACH）销量、收入、价格及毛利率（2020-2025）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不同产品类型氯化羟铝（ACH）分析</w:t>
      </w:r>
      <w:r>
        <w:rPr>
          <w:rFonts w:hint="eastAsia"/>
        </w:rPr>
        <w:br/>
      </w:r>
      <w:r>
        <w:rPr>
          <w:rFonts w:hint="eastAsia"/>
        </w:rPr>
        <w:t>　　6.1 全球不同产品类型氯化羟铝（ACH）销量（2020-2031）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全球不同产品类型氯化羟铝（ACH）销量及市场份额（2020-2025）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全球不同产品类型氯化羟铝（ACH）销量预测（2026-2031）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全球不同产品类型氯化羟铝（ACH）收入（2020-2031）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全球不同产品类型氯化羟铝（ACH）收入及市场份额（2020-2025）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全球不同产品类型氯化羟铝（ACH）收入预测（2026-2031）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全球不同产品类型氯化羟铝（ACH）价格走势（2020-2031）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不同应用氯化羟铝（ACH）分析</w:t>
      </w:r>
      <w:r>
        <w:rPr>
          <w:rFonts w:hint="eastAsia"/>
        </w:rPr>
        <w:br/>
      </w:r>
      <w:r>
        <w:rPr>
          <w:rFonts w:hint="eastAsia"/>
        </w:rPr>
        <w:t>　　7.1 全球不同应用氯化羟铝（ACH）销量（2020-2031）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全球不同应用氯化羟铝（ACH）销量及市场份额（2020-2025）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全球不同应用氯化羟铝（ACH）销量预测（2026-2031）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全球不同应用氯化羟铝（ACH）收入（2020-2031）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全球不同应用氯化羟铝（ACH）收入及市场份额（2020-2025）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全球不同应用氯化羟铝（ACH）收入预测（2026-2031）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全球不同应用氯化羟铝（ACH）价格走势（2020-2031）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氯化羟铝（ACH）产业链分析</w:t>
      </w:r>
      <w:r>
        <w:rPr>
          <w:rFonts w:hint="eastAsia"/>
        </w:rPr>
        <w:br/>
      </w:r>
      <w:r>
        <w:rPr>
          <w:rFonts w:hint="eastAsia"/>
        </w:rPr>
        <w:t>　　8.2 氯化羟铝（ACH）工艺制造技术分析</w:t>
      </w:r>
      <w:r>
        <w:rPr>
          <w:rFonts w:hint="eastAsia"/>
        </w:rPr>
        <w:br/>
      </w:r>
      <w:r>
        <w:rPr>
          <w:rFonts w:hint="eastAsia"/>
        </w:rPr>
        <w:t>　　8.3 氯化羟铝（ACH）产业上游供应分析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氯化羟铝（ACH）下游客户分析</w:t>
      </w:r>
      <w:r>
        <w:rPr>
          <w:rFonts w:hint="eastAsia"/>
        </w:rPr>
        <w:br/>
      </w:r>
      <w:r>
        <w:rPr>
          <w:rFonts w:hint="eastAsia"/>
        </w:rPr>
        <w:t>　　8.5 氯化羟铝（ACH）销售渠道分析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氯化羟铝（ACH）行业发展机遇及主要驱动因素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氯化羟铝（ACH）行业发展面临的风险</w:t>
      </w:r>
      <w:r>
        <w:rPr>
          <w:rFonts w:hint="eastAsia"/>
        </w:rPr>
        <w:br/>
      </w:r>
      <w:r>
        <w:rPr>
          <w:rFonts w:hint="eastAsia"/>
        </w:rPr>
        <w:t>　　9.3 氯化羟铝（ACH）行业政策分析</w:t>
      </w:r>
      <w:r>
        <w:rPr>
          <w:rFonts w:hint="eastAsia"/>
        </w:rPr>
        <w:br/>
      </w:r>
      <w:r>
        <w:rPr>
          <w:rFonts w:hint="eastAsia"/>
        </w:rPr>
        <w:t>　　9.4 氯化羟铝（ACH）中国企业SWOT分析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全球不同产品类型氯化羟铝（ACH）销售额增长（CAGR）趋势2020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氯化羟铝（ACH）行业目前发展现状</w:t>
      </w:r>
      <w:r>
        <w:rPr>
          <w:rFonts w:hint="eastAsia"/>
        </w:rPr>
        <w:br/>
      </w:r>
      <w:r>
        <w:rPr>
          <w:rFonts w:hint="eastAsia"/>
        </w:rPr>
        <w:t>　　表 4： 氯化羟铝（ACH）发展趋势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全球主要地区氯化羟铝（ACH）产量增速（CAGR）：（2020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全球主要地区氯化羟铝（ACH）产量（2020-2025）&amp;（吨）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全球主要地区氯化羟铝（ACH）产量（2026-2031）&amp;（吨）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全球主要地区氯化羟铝（ACH）产量市场份额（2020-2025）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全球主要地区氯化羟铝（ACH）产量（2026-2031）&amp;（吨）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全球主要地区氯化羟铝（ACH）销售收入增速：（2020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全球主要地区氯化羟铝（ACH）销售收入（2020-2025）&amp;（百万美元）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全球主要地区氯化羟铝（ACH）销售收入市场份额（2020-2025）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全球主要地区氯化羟铝（ACH）收入（2026-2031）&amp;（百万美元）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全球主要地区氯化羟铝（ACH）收入市场份额（2026-2031）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全球主要地区氯化羟铝（ACH）销量（吨）：2020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全球主要地区氯化羟铝（ACH）销量（2020-2025）&amp;（吨）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全球主要地区氯化羟铝（ACH）销量市场份额（2020-2025）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全球主要地区氯化羟铝（ACH）销量（2026-2031）&amp;（吨）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全球主要地区氯化羟铝（ACH）销量份额（2026-2031）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全球市场主要厂商氯化羟铝（ACH）产能（2024-2025）&amp;（吨）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全球市场主要厂商氯化羟铝（ACH）销量（2020-2025）&amp;（吨）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全球市场主要厂商氯化羟铝（ACH）销量市场份额（2020-2025）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全球市场主要厂商氯化羟铝（ACH）销售收入（2020-2025）&amp;（百万美元）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全球市场主要厂商氯化羟铝（ACH）销售收入市场份额（2020-2025）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全球市场主要厂商氯化羟铝（ACH）销售价格（2020-2025）&amp;（美元/吨）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2024年全球主要生产商氯化羟铝（ACH）收入排名（百万美元）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中国市场主要厂商氯化羟铝（ACH）销量（2020-2025）&amp;（吨）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中国市场主要厂商氯化羟铝（ACH）销量市场份额（2020-2025）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中国市场主要厂商氯化羟铝（ACH）销售收入（2020-2025）&amp;（百万美元）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中国市场主要厂商氯化羟铝（ACH）销售收入市场份额（2020-2025）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2024年中国主要生产商氯化羟铝（ACH）收入排名（百万美元）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中国市场主要厂商氯化羟铝（ACH）销售价格（2020-2025）&amp;（美元/吨）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全球主要厂商氯化羟铝（ACH）总部及产地分布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全球主要厂商成立时间及氯化羟铝（ACH）商业化日期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全球主要厂商氯化羟铝（ACH）产品类型及应用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2024年全球氯化羟铝（ACH）主要厂商市场地位（第一梯队、第二梯队和第三梯队）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全球氯化羟铝（ACH）市场投资、并购等现状分析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氯化羟铝（ACH）生产基地、销售区域、竞争对手及市场地位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氯化羟铝（ACH）产品规格、参数及市场应用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氯化羟铝（ACH）销量（吨）、收入（百万美元）、价格（美元/吨）及毛利率（2020-2025）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全球不同产品类型氯化羟铝（ACH）销量（2020-2025年）&amp;（吨）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全球不同产品类型氯化羟铝（ACH）销量市场份额（2020-2025）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全球不同产品类型氯化羟铝（ACH）销量预测（2026-2031）&amp;（吨）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全球市场不同产品类型氯化羟铝（ACH）销量市场份额预测（2026-2031）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全球不同产品类型氯化羟铝（ACH）收入（2020-2025年）&amp;（百万美元）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全球不同产品类型氯化羟铝（ACH）收入市场份额（2020-2025）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全球不同产品类型氯化羟铝（ACH）收入预测（2026-2031）&amp;（百万美元）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全球不同产品类型氯化羟铝（ACH）收入市场份额预测（2026-2031）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全球不同应用氯化羟铝（ACH）销量（2020-2025年）&amp;（吨）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全球不同应用氯化羟铝（ACH）销量市场份额（2020-2025）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全球不同应用氯化羟铝（ACH）销量预测（2026-2031）&amp;（吨）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全球市场不同应用氯化羟铝（ACH）销量市场份额预测（2026-2031）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全球不同应用氯化羟铝（ACH）收入（2020-2025年）&amp;（百万美元）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全球不同应用氯化羟铝（ACH）收入市场份额（2020-2025）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全球不同应用氯化羟铝（ACH）收入预测（2026-2031）&amp;（百万美元）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全球不同应用氯化羟铝（ACH）收入市场份额预测（2026-2031）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氯化羟铝（ACH）上游原料供应商及联系方式列表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氯化羟铝（ACH）典型客户列表</w:t>
      </w:r>
      <w:r>
        <w:rPr>
          <w:rFonts w:hint="eastAsia"/>
        </w:rPr>
        <w:br/>
      </w:r>
      <w:r>
        <w:rPr>
          <w:rFonts w:hint="eastAsia"/>
        </w:rPr>
        <w:t>　　表 126： 氯化羟铝（ACH）主要销售模式及销售渠道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氯化羟铝（ACH）行业发展机遇及主要驱动因素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氯化羟铝（ACH）行业发展面临的风险</w:t>
      </w:r>
      <w:r>
        <w:rPr>
          <w:rFonts w:hint="eastAsia"/>
        </w:rPr>
        <w:br/>
      </w:r>
      <w:r>
        <w:rPr>
          <w:rFonts w:hint="eastAsia"/>
        </w:rPr>
        <w:t>　　表 129： 氯化羟铝（ACH）行业政策分析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氯化羟铝（ACH）产品图片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全球不同产品类型氯化羟铝（ACH）销售额2020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全球不同产品类型氯化羟铝（ACH）市场份额2024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液态ACH产品图片</w:t>
      </w:r>
      <w:r>
        <w:rPr>
          <w:rFonts w:hint="eastAsia"/>
        </w:rPr>
        <w:br/>
      </w:r>
      <w:r>
        <w:rPr>
          <w:rFonts w:hint="eastAsia"/>
        </w:rPr>
        <w:t>　　图 5： 固态ACH产品图片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全球不同应用氯化羟铝（ACH）市场份额2024 &amp; 2031</w:t>
      </w:r>
      <w:r>
        <w:rPr>
          <w:rFonts w:hint="eastAsia"/>
        </w:rPr>
        <w:br/>
      </w:r>
      <w:r>
        <w:rPr>
          <w:rFonts w:hint="eastAsia"/>
        </w:rPr>
        <w:t>　　图 8： 去除BOD和COD</w:t>
      </w:r>
      <w:r>
        <w:rPr>
          <w:rFonts w:hint="eastAsia"/>
        </w:rPr>
        <w:br/>
      </w:r>
      <w:r>
        <w:rPr>
          <w:rFonts w:hint="eastAsia"/>
        </w:rPr>
        <w:t>　　图 9： 营养去除</w:t>
      </w:r>
      <w:r>
        <w:rPr>
          <w:rFonts w:hint="eastAsia"/>
        </w:rPr>
        <w:br/>
      </w:r>
      <w:r>
        <w:rPr>
          <w:rFonts w:hint="eastAsia"/>
        </w:rPr>
        <w:t>　　图 10： 悬浮物清除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全球氯化羟铝（ACH）产能、产量、产能利用率及发展趋势（2020-2031）&amp;（吨）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全球氯化羟铝（ACH）产量、需求量及发展趋势（2020-2031）&amp;（吨）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全球主要地区氯化羟铝（ACH）产量（2020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全球主要地区氯化羟铝（ACH）产量市场份额（2020-2031）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中国氯化羟铝（ACH）产能、产量、产能利用率及发展趋势（2020-2031）&amp;（吨）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中国氯化羟铝（ACH）产量、市场需求量及发展趋势（2020-2031）&amp;（吨）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全球氯化羟铝（ACH）市场销售额及增长率：（2020-2031）&amp;（百万美元）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全球市场氯化羟铝（ACH）市场规模：2020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全球市场氯化羟铝（ACH）价格趋势（2020-2031）&amp;（美元/吨）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全球主要地区氯化羟铝（ACH）销售收入（2020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全球主要地区氯化羟铝（ACH）销售收入市场份额（2020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印度市场氯化羟铝（ACH）销量及增长率（2020-2031）&amp;（吨）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印度市场氯化羟铝（ACH）收入及增长率（2020-2031）&amp;（百万美元）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2024年全球市场主要厂商氯化羟铝（ACH）销量市场份额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2024年全球市场主要厂商氯化羟铝（ACH）收入市场份额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2024年中国市场主要厂商氯化羟铝（ACH）销量市场份额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2024年中国市场主要厂商氯化羟铝（ACH）收入市场份额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2024年全球前五大生产商氯化羟铝（ACH）市场份额</w:t>
      </w:r>
      <w:r>
        <w:rPr>
          <w:rFonts w:hint="eastAsia"/>
        </w:rPr>
        <w:br/>
      </w:r>
      <w:r>
        <w:rPr>
          <w:rFonts w:hint="eastAsia"/>
        </w:rPr>
        <w:t>　　图 41： 2024年全球氯化羟铝（ACH）第一梯队、第二梯队和第三梯队厂商及市场份额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全球不同产品类型氯化羟铝（ACH）价格走势（2020-2031）&amp;（美元/吨）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全球不同应用氯化羟铝（ACH）价格走势（2020-2031）&amp;（美元/吨）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氯化羟铝（ACH）产业链</w:t>
      </w:r>
      <w:r>
        <w:rPr>
          <w:rFonts w:hint="eastAsia"/>
        </w:rPr>
        <w:br/>
      </w:r>
      <w:r>
        <w:rPr>
          <w:rFonts w:hint="eastAsia"/>
        </w:rPr>
        <w:t>　　图 45： 氯化羟铝（ACH）中国企业SWOT分析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a4c3141242fb" w:history="1">
        <w:r>
          <w:rPr>
            <w:rStyle w:val="Hyperlink"/>
          </w:rPr>
          <w:t>2025-2031年全球与中国氯化羟铝（ACH）发展现状及前景分析报告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8a4c3141242fb" w:history="1">
        <w:r>
          <w:rPr>
            <w:rStyle w:val="Hyperlink"/>
          </w:rPr>
          <w:t>https://www.20087.com/0/70/LvHuaQiangLv-ACH-HangYeQianJingQuShi.html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dd25e19d42f8" w:history="1">
      <w:r>
        <w:rPr>
          <w:rStyle w:val="Hyperlink"/>
        </w:rPr>
        <w:t>2025-2031年全球与中国氯化羟铝（ACH）发展现状及前景分析报告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HuaQiangLv-ACH-HangYeQianJingQuShi.html" TargetMode="External" Id="R5568a4c3141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HuaQiangLv-ACH-HangYeQianJingQuShi.html" TargetMode="External" Id="Re9b6dd25e19d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2024-12-27T07:59:48Z</dcterms:created>
  <dcterms:modified xsi:type="dcterms:W3CDTF">2024-12-27T08:59:48Z</dcterms:modified>
  <dc:subject>2025-2031年全球与中国氯化羟铝（ACH）发展现状及前景分析报告</dc:subject>
  <dc:title>2025-2031年全球与中国氯化羟铝（ACH）发展现状及前景分析报告</dc:title>
  <cp:keywords>2025-2031年全球与中国氯化羟铝（ACH）发展现状及前景分析报告</cp:keywords>
  <dc:description>2025-2031年全球与中国氯化羟铝（ACH）发展现状及前景分析报告</dc:description>
</cp:coreProperties>
</file>