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f8ff6f54d442b" w:history="1">
              <w:r>
                <w:rPr>
                  <w:rStyle w:val="Hyperlink"/>
                </w:rPr>
                <w:t>中国活性碳纤维（ACF）行业发展调研与行业前景分析报告（2025-2031年）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f8ff6f54d442b" w:history="1">
              <w:r>
                <w:rPr>
                  <w:rStyle w:val="Hyperlink"/>
                </w:rPr>
                <w:t>中国活性碳纤维（ACF）行业发展调研与行业前景分析报告（2025-2031年）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f8ff6f54d442b" w:history="1">
                <w:r>
                  <w:rPr>
                    <w:rStyle w:val="Hyperlink"/>
                  </w:rPr>
                  <w:t>https://www.20087.com/0/70/HuoXingTanXianWei-ACF-HangYeFaZhanQianJing.html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纤维（ACF）因其独特的物理和化学性能，如高吸附能力、低密度和良好的化学稳定性，在空气净化、水处理、催化剂载体、储能等领域展现出广泛应用潜力。近年来，随着环境保护意识的增强和技术的不断进步，活性碳纤维的市场需求持续增长。特别是在污染控制和可再生能源储存方面，ACF因其高效的吸附能力和快速的吸附-解吸循环特性，成为关键技术材料之一。</w:t>
      </w:r>
      <w:r>
        <w:rPr>
          <w:rFonts w:hint="eastAsia"/>
        </w:rPr>
        <w:br/>
      </w:r>
      <w:r>
        <w:rPr>
          <w:rFonts w:hint="eastAsia"/>
        </w:rPr>
        <w:t>　　未来，活性碳纤维行业将朝着功能化、高性能化的方向发展。一方面，通过纳米技术改性，提升ACF的比表面积和孔隙结构，以增强其特定污染物的吸附选择性和容量，满足更严格环保标准的要求。另一方面，ACF在电化学储能领域的应用，如超级电容器，将随着新能源产业的发展而得到推广，其优异的导电性和循环稳定性使其成为理想的电极材料。同时，研发低成本、大规模生产技术，以降低ACF的成本，拓宽其在民用和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f8ff6f54d442b" w:history="1">
        <w:r>
          <w:rPr>
            <w:rStyle w:val="Hyperlink"/>
          </w:rPr>
          <w:t>中国活性碳纤维（ACF）行业发展调研与行业前景分析报告（2025-2031年）</w:t>
        </w:r>
      </w:hyperlink>
      <w:r>
        <w:rPr>
          <w:rFonts w:hint="eastAsia"/>
        </w:rPr>
        <w:t>》通过详实的数据分析，全面解析了活性碳纤维（ACF）行业的市场规模、需求动态及价格趋势，深入探讨了活性碳纤维（ACF）产业链上下游的协同关系与竞争格局变化。报告对活性碳纤维（ACF）细分市场进行精准划分，结合重点企业研究，揭示了品牌影响力与市场集中度的现状，为行业参与者提供了清晰的竞争态势洞察。同时，报告结合宏观经济环境、技术发展路径及消费者需求演变，科学预测了活性碳纤维（ACF）行业的未来发展方向，并针对潜在风险提出了切实可行的应对策略。报告为活性碳纤维（ACF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活性碳纤维（ACF）行业界定及应用</w:t>
      </w:r>
      <w:r>
        <w:rPr>
          <w:rFonts w:hint="eastAsia"/>
        </w:rPr>
        <w:br/>
      </w:r>
      <w:r>
        <w:rPr>
          <w:rFonts w:hint="eastAsia"/>
        </w:rPr>
        <w:t>　　第一节 活性碳纤维（ACF）行业定义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活性碳纤维（ACF）主要应用领域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2024-2025年全球活性碳纤维（ACF）行业发展状况分析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2024-2025年全球活性碳纤维（ACF）行业运行概况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2019-2024年全球活性碳纤维（ACF）行业市场规模分析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全球主要地区活性碳纤维（ACF）行业运行情况分析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2025-2031年全球活性碳纤维（ACF）行业发展趋势预测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2024-2025年中国活性碳纤维（ACF）发展环境分析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活性碳纤维（ACF）行业相关政策、标准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活性碳纤维（ACF）行业相关发展规划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2024-2025年中国活性碳纤维（ACF）行业现状调研分析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中国活性碳纤维（ACF）行业发展现状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一、2024-2025年活性碳纤维（ACF）行业品牌发展现状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二、2024-2025年活性碳纤维（ACF）行业需求市场现状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三、2024-2025年活性碳纤维（ACF）市场需求层次分析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四、2024-2025年中国活性碳纤维（ACF）市场走向分析</w:t>
      </w:r>
      <w:r>
        <w:rPr>
          <w:rFonts w:hint="eastAsia"/>
        </w:rPr>
        <w:br/>
      </w:r>
      <w:r>
        <w:rPr>
          <w:rFonts w:hint="eastAsia"/>
        </w:rPr>
        <w:t>　　第二节 中国活性碳纤维（ACF）产品技术分析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一、2024-2025年活性碳纤维（ACF）产品技术变化特点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二、2024-2025年活性碳纤维（ACF）产品市场的新技术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三、2024-2025年活性碳纤维（ACF）产品市场现状分析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中国活性碳纤维（ACF）行业存在的问题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一、2024-2025年活性碳纤维（ACF）产品市场存在的主要问题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二、2024-2025年国内活性碳纤维（ACF）产品市场的三大瓶颈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三、2024-2025年活性碳纤维（ACF）产品市场遭遇的规模难题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对中国活性碳纤维（ACF）市场的分析及思考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一、活性碳纤维（ACF）市场特点</w:t>
      </w:r>
      <w:r>
        <w:rPr>
          <w:rFonts w:hint="eastAsia"/>
        </w:rPr>
        <w:br/>
      </w:r>
      <w:r>
        <w:rPr>
          <w:rFonts w:hint="eastAsia"/>
        </w:rPr>
        <w:t>　　　　二、活性碳纤维（ACF）市场分析</w:t>
      </w:r>
      <w:r>
        <w:rPr>
          <w:rFonts w:hint="eastAsia"/>
        </w:rPr>
        <w:br/>
      </w:r>
      <w:r>
        <w:rPr>
          <w:rFonts w:hint="eastAsia"/>
        </w:rPr>
        <w:t>　　　　三、活性碳纤维（ACF）市场变化的方向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四、中国活性碳纤维（ACF）行业发展的新思路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五、对中国活性碳纤维（ACF）行业发展的思考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中国活性碳纤维（ACF）行业市场供需现状调研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2024-2025年中国活性碳纤维（ACF）市场现状分析</w:t>
      </w:r>
      <w:r>
        <w:rPr>
          <w:rFonts w:hint="eastAsia"/>
        </w:rPr>
        <w:br/>
      </w:r>
      <w:r>
        <w:rPr>
          <w:rFonts w:hint="eastAsia"/>
        </w:rPr>
        <w:t>　　第二节 中国活性碳纤维（ACF）行业产量情况分析及预测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一、活性碳纤维（ACF）总体产能规模</w:t>
      </w:r>
      <w:r>
        <w:rPr>
          <w:rFonts w:hint="eastAsia"/>
        </w:rPr>
        <w:br/>
      </w:r>
      <w:r>
        <w:rPr>
          <w:rFonts w:hint="eastAsia"/>
        </w:rPr>
        <w:t>　　　　二、活性碳纤维（ACF）生产区域分布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三、2019-2024年中国活性碳纤维（ACF）产量统计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四、2025-2031年中国活性碳纤维（ACF）产量预测</w:t>
      </w:r>
      <w:r>
        <w:rPr>
          <w:rFonts w:hint="eastAsia"/>
        </w:rPr>
        <w:br/>
      </w:r>
      <w:r>
        <w:rPr>
          <w:rFonts w:hint="eastAsia"/>
        </w:rPr>
        <w:t>　　第三节 中国活性碳纤维（ACF）市场需求分析及预测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一、中国活性碳纤维（ACF）市场需求特点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二、2019-2024年中国活性碳纤维（ACF）市场需求量统计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三、2025-2031年中国活性碳纤维（ACF）市场需求量预测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中国活性碳纤维（ACF）价格趋势分析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一、2019-2024年中国活性碳纤维（ACF）市场价格趋势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二、2025-2031年中国活性碳纤维（ACF）市场价格走势预测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中国活性碳纤维（ACF）进出口分析</w:t>
      </w:r>
      <w:r>
        <w:rPr>
          <w:rFonts w:hint="eastAsia"/>
        </w:rPr>
        <w:br/>
      </w:r>
      <w:r>
        <w:rPr>
          <w:rFonts w:hint="eastAsia"/>
        </w:rPr>
        <w:t>　　第一节 活性碳纤维（ACF）进口情况分析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活性碳纤维（ACF）出口情况分析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影响活性碳纤维（ACF）进出口因素分析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中国活性碳纤维（ACF）行业主要指标监测分析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2019-2024年中国活性碳纤维（ACF）行业规模情况分析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2019-2024年中国活性碳纤维（ACF）行业财务能力分析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2024-2025年活性碳纤维（ACF）行业细分产品调研</w:t>
      </w:r>
      <w:r>
        <w:rPr>
          <w:rFonts w:hint="eastAsia"/>
        </w:rPr>
        <w:br/>
      </w:r>
      <w:r>
        <w:rPr>
          <w:rFonts w:hint="eastAsia"/>
        </w:rPr>
        <w:t>　　第一节 活性碳纤维（ACF）细分产品结构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2024-2025年活性碳纤维（ACF）行业上下游发展情况分析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活性碳纤维（ACF）行业上游产业发展分析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活性碳纤维（ACF）行业下游产业发展分析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中国活性碳纤维（ACF）行业重点地区发展分析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2024-2025年活性碳纤维（ACF）行业重点区域市场结构调研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**地区活性碳纤维（ACF）市场容量分析</w:t>
      </w:r>
      <w:r>
        <w:rPr>
          <w:rFonts w:hint="eastAsia"/>
        </w:rPr>
        <w:br/>
      </w:r>
      <w:r>
        <w:rPr>
          <w:rFonts w:hint="eastAsia"/>
        </w:rPr>
        <w:t>　　第三节 **地区活性碳纤维（ACF）市场容量分析</w:t>
      </w:r>
      <w:r>
        <w:rPr>
          <w:rFonts w:hint="eastAsia"/>
        </w:rPr>
        <w:br/>
      </w:r>
      <w:r>
        <w:rPr>
          <w:rFonts w:hint="eastAsia"/>
        </w:rPr>
        <w:t>　　第四节 **地区活性碳纤维（ACF）市场容量分析</w:t>
      </w:r>
      <w:r>
        <w:rPr>
          <w:rFonts w:hint="eastAsia"/>
        </w:rPr>
        <w:br/>
      </w:r>
      <w:r>
        <w:rPr>
          <w:rFonts w:hint="eastAsia"/>
        </w:rPr>
        <w:t>　　第五节 **地区活性碳纤维（ACF）市场容量分析</w:t>
      </w:r>
      <w:r>
        <w:rPr>
          <w:rFonts w:hint="eastAsia"/>
        </w:rPr>
        <w:br/>
      </w:r>
      <w:r>
        <w:rPr>
          <w:rFonts w:hint="eastAsia"/>
        </w:rPr>
        <w:t>　　第六节 **地区活性碳纤维（ACF）市场容量分析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活性碳纤维（ACF）行业重点企业竞争力分析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三、企业活性碳纤维（ACF）经营状况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三、企业活性碳纤维（ACF）经营状况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三、企业活性碳纤维（ACF）经营状况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三、企业活性碳纤维（ACF）经营状况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三、企业活性碳纤维（ACF）经营状况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三、企业活性碳纤维（ACF）经营状况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2024-2025年活性碳纤维（ACF）行业企业经营策略研究分析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活性碳纤维（ACF）企业多样化经营策略分析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二、现行活性碳纤维（ACF）行业多样化经营的方向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大型活性碳纤维（ACF）企业集团未来发展策略分析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对中小活性碳纤维（ACF）企业生产经营的建议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2024-2025年活性碳纤维（ACF）行业前景及投资风险预警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2025年活性碳纤维（ACF）市场前景分析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2025年活性碳纤维（ACF）行业发展趋势预测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影响活性碳纤维（ACF）行业发展的主要因素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一、2025年影响活性碳纤维（ACF）行业运行的有利因素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二、2025年影响活性碳纤维（ACF）行业运行的稳定因素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三、2025年影响活性碳纤维（ACF）行业运行的不利因素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四、2025年中国活性碳纤维（ACF）行业发展面临的挑战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五、2025年中国活性碳纤维（ACF）行业发展面临的机遇</w:t>
      </w:r>
      <w:r>
        <w:rPr>
          <w:rFonts w:hint="eastAsia"/>
        </w:rPr>
        <w:br/>
      </w:r>
      <w:r>
        <w:rPr>
          <w:rFonts w:hint="eastAsia"/>
        </w:rPr>
        <w:t>　　第四节 活性碳纤维（ACF）行业投资风险预警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一、活性碳纤维（ACF）行业市场风险预测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二、活性碳纤维（ACF）行业政策风险预测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三、活性碳纤维（ACF）行业经营风险预测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四、活性碳纤维（ACF）行业技术风险预测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五、活性碳纤维（ACF）行业竞争风险预测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六、活性碳纤维（ACF）行业其他风险预测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2025-2031年活性碳纤维（ACF）投资建议</w:t>
      </w:r>
      <w:r>
        <w:rPr>
          <w:rFonts w:hint="eastAsia"/>
        </w:rPr>
        <w:br/>
      </w:r>
      <w:r>
        <w:rPr>
          <w:rFonts w:hint="eastAsia"/>
        </w:rPr>
        <w:t>　　第一节 2024-2025年活性碳纤维（ACF）行业投资环境分析</w:t>
      </w:r>
      <w:r>
        <w:rPr>
          <w:rFonts w:hint="eastAsia"/>
        </w:rPr>
        <w:br/>
      </w:r>
      <w:r>
        <w:rPr>
          <w:rFonts w:hint="eastAsia"/>
        </w:rPr>
        <w:t>　　第二节 活性碳纤维（ACF）行业投资进入壁垒分析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活性碳纤维（ACF）行业历程</w:t>
      </w:r>
      <w:r>
        <w:rPr>
          <w:rFonts w:hint="eastAsia"/>
        </w:rPr>
        <w:br/>
      </w:r>
      <w:r>
        <w:rPr>
          <w:rFonts w:hint="eastAsia"/>
        </w:rPr>
        <w:t>　　图表 活性碳纤维（ACF）行业生命周期</w:t>
      </w:r>
      <w:r>
        <w:rPr>
          <w:rFonts w:hint="eastAsia"/>
        </w:rPr>
        <w:br/>
      </w:r>
      <w:r>
        <w:rPr>
          <w:rFonts w:hint="eastAsia"/>
        </w:rPr>
        <w:t>　　图表 活性碳纤维（ACF）行业产业链分析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2019-2024年活性碳纤维（ACF）行业市场容量分析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2025年中国活性碳纤维（ACF）行业需求领域分布格局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2025年中国活性碳纤维（ACF）进口国家及地区分析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2025年中国活性碳纤维（ACF）出口国家及地区分析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2025年中国活性碳纤维（ACF）市场前景分析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2025年中国活性碳纤维（ACF）发展趋势预测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f8ff6f54d442b" w:history="1">
        <w:r>
          <w:rPr>
            <w:rStyle w:val="Hyperlink"/>
          </w:rPr>
          <w:t>中国活性碳纤维（ACF）行业发展调研与行业前景分析报告（2025-2031年）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f8ff6f54d442b" w:history="1">
        <w:r>
          <w:rPr>
            <w:rStyle w:val="Hyperlink"/>
          </w:rPr>
          <w:t>https://www.20087.com/0/70/HuoXingTanXianWei-ACF-HangYeFaZhanQianJing.html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热点：全碳纤维、活性碳纤维布、acf活性炭纤维、活性碳纤维的特点、高性能碳纤维材料、活性碳纤维膜、ACF活性炭、活性碳纤维可纺织品抗静电、碳纤维素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21683ffd4214" w:history="1">
      <w:r>
        <w:rPr>
          <w:rStyle w:val="Hyperlink"/>
        </w:rPr>
        <w:t>中国活性碳纤维（ACF）行业发展调研与行业前景分析报告（2025-2031年）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oXingTanXianWei-ACF-HangYeFaZhanQianJing.html" TargetMode="External" Id="R76ef8ff6f54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oXingTanXianWei-ACF-HangYeFaZhanQianJing.html" TargetMode="External" Id="R0e2821683ffd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2024-10-14T02:45:00Z</dcterms:created>
  <dcterms:modified xsi:type="dcterms:W3CDTF">2024-10-14T03:45:00Z</dcterms:modified>
  <dc:subject>中国活性碳纤维（ACF）行业发展调研与行业前景分析报告（2025-2031年）</dc:subject>
  <dc:title>中国活性碳纤维（ACF）行业发展调研与行业前景分析报告（2025-2031年）</dc:title>
  <cp:keywords>中国活性碳纤维（ACF）行业发展调研与行业前景分析报告（2025-2031年）</cp:keywords>
  <dc:description>中国活性碳纤维（ACF）行业发展调研与行业前景分析报告（2025-2031年）</dc:description>
</cp:coreProperties>
</file>