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a9c303774e29" w:history="1">
              <w:r>
                <w:rPr>
                  <w:rStyle w:val="Hyperlink"/>
                </w:rPr>
                <w:t>中国甲基二乙醇胺行业市场调研及发展前景分析报告（2026-2032年）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a9c303774e29" w:history="1">
              <w:r>
                <w:rPr>
                  <w:rStyle w:val="Hyperlink"/>
                </w:rPr>
                <w:t>中国甲基二乙醇胺行业市场调研及发展前景分析报告（2026-2032年）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0a9c303774e29" w:history="1">
                <w:r>
                  <w:rPr>
                    <w:rStyle w:val="Hyperlink"/>
                  </w:rPr>
                  <w:t>https://www.20087.com/0/50/JiaJiErYiChunAnHangYeQianJingQuShi.html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甲基二乙醇胺（MDEA, Methyldiethanolamine）是一种叔胺类有机化合物，因高选择性吸收硫化氢（H₂S）而广泛应用于天然气净化、炼厂气脱硫及合成氨原料气处理。相较于一乙醇胺（MEA），甲基二乙醇胺再生能耗低、腐蚀性小、循环稳定性好，适用于高CO₂/H₂S比气体的处理。当前工业级产品要求纯度&gt;99%、水分&lt;0.5%及低色度。然而，甲基二乙醇胺对CO₂吸收速率较慢，在高酸气负荷下需添加活化剂；且长期运行中易发生热降解与氧化降解，生成腐蚀性副产物。此外，废胺液处理成本高，环保压力持续增大。</w:t>
      </w:r>
      <w:r>
        <w:rPr>
          <w:rFonts w:hint="eastAsia"/>
        </w:rPr>
        <w:br/>
      </w:r>
      <w:r>
        <w:rPr>
          <w:rFonts w:hint="eastAsia"/>
        </w:rPr>
        <w:t>　　未来，甲基二乙醇胺将向复合配方、降解抑制与碳捕集拓展升级。开发新型活化剂提升CO₂吸收动力学；而抗氧化添加剂延长溶剂寿命。在应用端，探索其在直接空气捕集（DAC）或沼气提纯中的潜力。政策驱动下，甲烷减排法规与CCUS示范项目拉动高效脱硫技术需求。长远看，甲基二乙醇胺或从“传统脱硫溶剂”转型为“碳管理功能介质”，通过分子设计平衡选择性与反应速率，并在全球天然气清洁化与负排放技术战略布局中，持续作为气体净化领域兼具经济性与可靠性的核心化学吸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a9c303774e29" w:history="1">
        <w:r>
          <w:rPr>
            <w:rStyle w:val="Hyperlink"/>
          </w:rPr>
          <w:t>中国甲基二乙醇胺行业市场调研及发展前景分析报告（2026-2032年）</w:t>
        </w:r>
      </w:hyperlink>
      <w:r>
        <w:rPr>
          <w:rFonts w:hint="eastAsia"/>
        </w:rPr>
        <w:t>》采用定量与定性相结合的研究方法，系统分析了甲基二乙醇胺行业的市场规模、需求动态及价格变化，并对甲基二乙醇胺产业链各环节进行了全面梳理。报告详细解读了甲基二乙醇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甲基二乙醇胺市场概述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按照不同纯度，甲基二乙醇胺主要可以分为如下几个类别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中国不同纯度甲基二乙醇胺增长趋势2021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大于99.5％</w:t>
      </w:r>
      <w:r>
        <w:rPr>
          <w:rFonts w:hint="eastAsia"/>
        </w:rPr>
        <w:br/>
      </w:r>
      <w:r>
        <w:rPr>
          <w:rFonts w:hint="eastAsia"/>
        </w:rPr>
        <w:t>　　　　1.2.3 小于99.5％</w:t>
      </w:r>
      <w:r>
        <w:rPr>
          <w:rFonts w:hint="eastAsia"/>
        </w:rPr>
        <w:br/>
      </w:r>
      <w:r>
        <w:rPr>
          <w:rFonts w:hint="eastAsia"/>
        </w:rPr>
        <w:t>　　1.3 从不同应用，甲基二乙醇胺主要包括如下几个方面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中国不同应用甲基二乙醇胺增长趋势2021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气体处理</w:t>
      </w:r>
      <w:r>
        <w:rPr>
          <w:rFonts w:hint="eastAsia"/>
        </w:rPr>
        <w:br/>
      </w:r>
      <w:r>
        <w:rPr>
          <w:rFonts w:hint="eastAsia"/>
        </w:rPr>
        <w:t>　　　　1.3.3 纺织面料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中国甲基二乙醇胺发展现状及未来趋势（2021-2032）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中国市场甲基二乙醇胺收入及增长率（2021-2032）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中国市场甲基二乙醇胺销量及增长率（2021-2032）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中国市场主要甲基二乙醇胺厂商分析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中国市场主要厂商甲基二乙醇胺销量及市场占有率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中国市场主要厂商甲基二乙醇胺销量（2021-2026）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中国市场主要厂商甲基二乙醇胺收入及市场占有率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中国市场主要厂商甲基二乙醇胺收入（2021-2026）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中国市场主要厂商甲基二乙醇胺收入市场份额（2021-2026）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2025年中国市场主要厂商甲基二乙醇胺收入排名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中国市场主要厂商甲基二乙醇胺价格（2021-2026）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中国市场主要厂商甲基二乙醇胺总部及产地分布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中国市场主要厂商成立时间及甲基二乙醇胺商业化日期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中国市场主要厂商甲基二乙醇胺产品类型及应用</w:t>
      </w:r>
      <w:r>
        <w:rPr>
          <w:rFonts w:hint="eastAsia"/>
        </w:rPr>
        <w:br/>
      </w:r>
      <w:r>
        <w:rPr>
          <w:rFonts w:hint="eastAsia"/>
        </w:rPr>
        <w:t>　　2.7 甲基二乙醇胺行业集中度、竞争程度分析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甲基二乙醇胺行业集中度分析：2025年中国Top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中国市场甲基二乙醇胺第一梯队、第二梯队和第三梯队厂商（品牌）及2025年市场份额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重点企业（15）在中国市场甲基二乙醇胺销量、收入、价格及毛利率（2021-2026）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不同纯度甲基二乙醇胺分析</w:t>
      </w:r>
      <w:r>
        <w:rPr>
          <w:rFonts w:hint="eastAsia"/>
        </w:rPr>
        <w:br/>
      </w:r>
      <w:r>
        <w:rPr>
          <w:rFonts w:hint="eastAsia"/>
        </w:rPr>
        <w:t>　　4.1 中国市场不同纯度甲基二乙醇胺销量（2021-2032）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中国市场不同纯度甲基二乙醇胺规模（2021-2032）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中国市场不同纯度甲基二乙醇胺规模及市场份额（2021-2026）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中国市场不同纯度甲基二乙醇胺规模预测（2027-2032）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中国市场不同纯度甲基二乙醇胺价格走势（2021-2032）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不同应用甲基二乙醇胺分析</w:t>
      </w:r>
      <w:r>
        <w:rPr>
          <w:rFonts w:hint="eastAsia"/>
        </w:rPr>
        <w:br/>
      </w:r>
      <w:r>
        <w:rPr>
          <w:rFonts w:hint="eastAsia"/>
        </w:rPr>
        <w:t>　　5.1 中国市场不同应用甲基二乙醇胺销量（2021-2032）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中国市场不同应用甲基二乙醇胺销量及市场份额（2021-2026）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中国市场不同应用甲基二乙醇胺销量预测（2027-2032）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中国市场不同应用甲基二乙醇胺规模（2021-2032）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中国市场不同应用甲基二乙醇胺规模及市场份额（2021-2026）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中国市场不同应用甲基二乙醇胺规模预测（2027-2032）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中国市场不同应用甲基二乙醇胺价格走势（2021-2032）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甲基二乙醇胺行业发展分析---发展趋势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甲基二乙醇胺行业发展分析---厂商壁垒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甲基二乙醇胺行业发展分析---驱动因素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甲基二乙醇胺行业发展分析---制约因素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甲基二乙醇胺中国企业SWOT分析</w:t>
      </w:r>
      <w:r>
        <w:rPr>
          <w:rFonts w:hint="eastAsia"/>
        </w:rPr>
        <w:br/>
      </w:r>
      <w:r>
        <w:rPr>
          <w:rFonts w:hint="eastAsia"/>
        </w:rPr>
        <w:t>　　6.6 甲基二乙醇胺行业发展分析---行业政策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甲基二乙醇胺行业产业链简介</w:t>
      </w:r>
      <w:r>
        <w:rPr>
          <w:rFonts w:hint="eastAsia"/>
        </w:rPr>
        <w:br/>
      </w:r>
      <w:r>
        <w:rPr>
          <w:rFonts w:hint="eastAsia"/>
        </w:rPr>
        <w:t>　　7.2 甲基二乙醇胺产业链分析-上游</w:t>
      </w:r>
      <w:r>
        <w:rPr>
          <w:rFonts w:hint="eastAsia"/>
        </w:rPr>
        <w:br/>
      </w:r>
      <w:r>
        <w:rPr>
          <w:rFonts w:hint="eastAsia"/>
        </w:rPr>
        <w:t>　　7.3 甲基二乙醇胺产业链分析-中游</w:t>
      </w:r>
      <w:r>
        <w:rPr>
          <w:rFonts w:hint="eastAsia"/>
        </w:rPr>
        <w:br/>
      </w:r>
      <w:r>
        <w:rPr>
          <w:rFonts w:hint="eastAsia"/>
        </w:rPr>
        <w:t>　　7.4 甲基二乙醇胺产业链分析-下游</w:t>
      </w:r>
      <w:r>
        <w:rPr>
          <w:rFonts w:hint="eastAsia"/>
        </w:rPr>
        <w:br/>
      </w:r>
      <w:r>
        <w:rPr>
          <w:rFonts w:hint="eastAsia"/>
        </w:rPr>
        <w:t>　　7.5 甲基二乙醇胺行业采购模式</w:t>
      </w:r>
      <w:r>
        <w:rPr>
          <w:rFonts w:hint="eastAsia"/>
        </w:rPr>
        <w:br/>
      </w:r>
      <w:r>
        <w:rPr>
          <w:rFonts w:hint="eastAsia"/>
        </w:rPr>
        <w:t>　　7.6 甲基二乙醇胺行业生产模式</w:t>
      </w:r>
      <w:r>
        <w:rPr>
          <w:rFonts w:hint="eastAsia"/>
        </w:rPr>
        <w:br/>
      </w:r>
      <w:r>
        <w:rPr>
          <w:rFonts w:hint="eastAsia"/>
        </w:rPr>
        <w:t>　　7.7 甲基二乙醇胺行业销售模式及销售渠道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中国本土甲基二乙醇胺产能、产量分析</w:t>
      </w:r>
      <w:r>
        <w:rPr>
          <w:rFonts w:hint="eastAsia"/>
        </w:rPr>
        <w:br/>
      </w:r>
      <w:r>
        <w:rPr>
          <w:rFonts w:hint="eastAsia"/>
        </w:rPr>
        <w:t>　　8.1 中国甲基二乙醇胺供需现状及预测（2021-2032）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中国甲基二乙醇胺产能、产量、产能利用率及发展趋势（2021-2032）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中国甲基二乙醇胺产量、市场需求量及发展趋势（2021-2032）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中国甲基二乙醇胺进出口分析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中国市场甲基二乙醇胺主要进口来源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中国市场甲基二乙醇胺主要出口目的地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不同纯度甲基二乙醇胺市场规模2021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不同应用甲基二乙醇胺市场规模2021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中国市场主要厂商甲基二乙醇胺收入（2021-2026）&amp;（万元）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中国市场主要厂商甲基二乙醇胺收入份额（2021-2026）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2025年中国主要生产商甲基二乙醇胺收入排名（万元）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中国市场主要厂商甲基二乙醇胺价格（2021-2026）&amp;（元/吨）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中国市场主要厂商甲基二乙醇胺总部及产地分布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中国市场主要厂商成立时间及甲基二乙醇胺商业化日期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中国市场主要厂商甲基二乙醇胺产品类型及应用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2025年中国市场甲基二乙醇胺主要厂商市场地位（第一梯队、第二梯队和第三梯队）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甲基二乙醇胺市场投资、并购等现状分析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甲基二乙醇胺生产基地、总部、竞争对手及市场地位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甲基二乙醇胺产品规格、参数及市场应用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甲基二乙醇胺销量（吨）、收入（万元）、价格（元/吨）及毛利率（2021-2026）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中国市场不同纯度甲基二乙醇胺销量（2021-2026）&amp;（吨）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中国市场不同纯度甲基二乙醇胺销量市场份额（2021-2026）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中国市场不同纯度甲基二乙醇胺销量预测（2027-2032）&amp;（吨）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中国市场不同纯度甲基二乙醇胺销量市场份额预测（2027-2032）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中国市场不同纯度甲基二乙醇胺规模（2021-2026）&amp;（万元）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中国市场不同纯度甲基二乙醇胺规模市场份额（2021-2026）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中国市场不同纯度甲基二乙醇胺规模预测（2027-2032）&amp;（万元）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中国市场不同纯度甲基二乙醇胺规模市场份额预测（2027-2032）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中国市场不同应用甲基二乙醇胺销量（2021-2026）&amp;（吨）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中国市场不同应用甲基二乙醇胺销量市场份额（2021-2026）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中国市场不同应用甲基二乙醇胺销量预测（2027-2032）&amp;（吨）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中国市场不同应用甲基二乙醇胺销量市场份额预测（2027-2032）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中国市场不同应用甲基二乙醇胺规模（2021-2026）&amp;（万元）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中国市场不同应用甲基二乙醇胺规模市场份额（2021-2026）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中国市场不同应用甲基二乙醇胺规模预测（2027-2032）&amp;（万元）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中国市场不同应用甲基二乙醇胺规模市场份额预测（2027-2032）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甲基二乙醇胺行业发展分析---发展趋势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甲基二乙醇胺行业发展分析---厂商壁垒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甲基二乙醇胺行业发展分析---驱动因素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甲基二乙醇胺行业发展分析---制约因素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甲基二乙醇胺行业相关重点政策一览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甲基二乙醇胺行业供应链分析</w:t>
      </w:r>
      <w:r>
        <w:rPr>
          <w:rFonts w:hint="eastAsia"/>
        </w:rPr>
        <w:br/>
      </w:r>
      <w:r>
        <w:rPr>
          <w:rFonts w:hint="eastAsia"/>
        </w:rPr>
        <w:t>　　表 111： 甲基二乙醇胺上游原料供应商</w:t>
      </w:r>
      <w:r>
        <w:rPr>
          <w:rFonts w:hint="eastAsia"/>
        </w:rPr>
        <w:br/>
      </w:r>
      <w:r>
        <w:rPr>
          <w:rFonts w:hint="eastAsia"/>
        </w:rPr>
        <w:t>　　表 112： 甲基二乙醇胺行业主要下游客户</w:t>
      </w:r>
      <w:r>
        <w:rPr>
          <w:rFonts w:hint="eastAsia"/>
        </w:rPr>
        <w:br/>
      </w:r>
      <w:r>
        <w:rPr>
          <w:rFonts w:hint="eastAsia"/>
        </w:rPr>
        <w:t>　　表 113： 甲基二乙醇胺典型经销商</w:t>
      </w:r>
      <w:r>
        <w:rPr>
          <w:rFonts w:hint="eastAsia"/>
        </w:rPr>
        <w:br/>
      </w:r>
      <w:r>
        <w:rPr>
          <w:rFonts w:hint="eastAsia"/>
        </w:rPr>
        <w:t>　　表 114： 中国甲基二乙醇胺产量、销量、进口量及出口量（2021-2026）&amp;（吨）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中国甲基二乙醇胺产量、销量、进口量及出口量预测（2027-2032）&amp;（吨）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中国市场甲基二乙醇胺主要进口来源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中国市场甲基二乙醇胺主要出口目的地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甲基二乙醇胺产品图片</w:t>
      </w:r>
      <w:r>
        <w:rPr>
          <w:rFonts w:hint="eastAsia"/>
        </w:rPr>
        <w:br/>
      </w:r>
      <w:r>
        <w:rPr>
          <w:rFonts w:hint="eastAsia"/>
        </w:rPr>
        <w:t>　　图 2： 中国不同纯度甲基二乙醇胺市场规模市场份额2025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大于99.5％产品图片</w:t>
      </w:r>
      <w:r>
        <w:rPr>
          <w:rFonts w:hint="eastAsia"/>
        </w:rPr>
        <w:br/>
      </w:r>
      <w:r>
        <w:rPr>
          <w:rFonts w:hint="eastAsia"/>
        </w:rPr>
        <w:t>　　图 4： 小于99.5％产品图片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中国不同应用甲基二乙醇胺市场份额2025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气体处理</w:t>
      </w:r>
      <w:r>
        <w:rPr>
          <w:rFonts w:hint="eastAsia"/>
        </w:rPr>
        <w:br/>
      </w:r>
      <w:r>
        <w:rPr>
          <w:rFonts w:hint="eastAsia"/>
        </w:rPr>
        <w:t>　　图 7： 纺织面料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中国市场甲基二乙醇胺市场规模，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中国市场甲基二乙醇胺收入及增长率（2021-2032）&amp;（万元）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中国市场甲基二乙醇胺销量及增长率（2021-2032）&amp;（吨）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2025年中国市场主要厂商甲基二乙醇胺销量市场份额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2025年中国市场主要厂商甲基二乙醇胺收入市场份额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2025年中国市场前五大厂商甲基二乙醇胺市场份额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2025年中国市场甲基二乙醇胺第一梯队、第二梯队和第三梯队厂商（品牌）及市场份额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中国市场不同纯度甲基二乙醇胺价格走势（2021-2032）&amp;（元/吨）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中国市场不同应用甲基二乙醇胺价格走势（2021-2032）&amp;（元/吨）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甲基二乙醇胺中国企业SWOT分析</w:t>
      </w:r>
      <w:r>
        <w:rPr>
          <w:rFonts w:hint="eastAsia"/>
        </w:rPr>
        <w:br/>
      </w:r>
      <w:r>
        <w:rPr>
          <w:rFonts w:hint="eastAsia"/>
        </w:rPr>
        <w:t>　　图 20： 甲基二乙醇胺产业链</w:t>
      </w:r>
      <w:r>
        <w:rPr>
          <w:rFonts w:hint="eastAsia"/>
        </w:rPr>
        <w:br/>
      </w:r>
      <w:r>
        <w:rPr>
          <w:rFonts w:hint="eastAsia"/>
        </w:rPr>
        <w:t>　　图 21： 甲基二乙醇胺行业采购模式分析</w:t>
      </w:r>
      <w:r>
        <w:rPr>
          <w:rFonts w:hint="eastAsia"/>
        </w:rPr>
        <w:br/>
      </w:r>
      <w:r>
        <w:rPr>
          <w:rFonts w:hint="eastAsia"/>
        </w:rPr>
        <w:t>　　图 22： 甲基二乙醇胺行业生产模式分析</w:t>
      </w:r>
      <w:r>
        <w:rPr>
          <w:rFonts w:hint="eastAsia"/>
        </w:rPr>
        <w:br/>
      </w:r>
      <w:r>
        <w:rPr>
          <w:rFonts w:hint="eastAsia"/>
        </w:rPr>
        <w:t>　　图 23： 甲基二乙醇胺行业销售模式分析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中国甲基二乙醇胺产能、产量、产能利用率及发展趋势（2021-2032）&amp;（吨）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中国甲基二乙醇胺产量、市场需求量及发展趋势（2021-2032）&amp;（吨）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a9c303774e29" w:history="1">
        <w:r>
          <w:rPr>
            <w:rStyle w:val="Hyperlink"/>
          </w:rPr>
          <w:t>中国甲基二乙醇胺行业市场调研及发展前景分析报告（2026-2032年）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0a9c303774e29" w:history="1">
        <w:r>
          <w:rPr>
            <w:rStyle w:val="Hyperlink"/>
          </w:rPr>
          <w:t>https://www.20087.com/0/50/JiaJiErYiChunAnHangYeQianJingQuShi.html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热点：南山石化甲基二乙醇胺厂家、甲基二乙醇胺与二乙醇胺有什么区别、甲基二乙醇胺的制取方法、甲基二乙醇胺发泡的原因、二乙醇胺、n-甲基二乙醇胺、油胺、甲基二乙醇胺可燃吗、二甲基环己胺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b11e8e6ea41ed" w:history="1">
      <w:r>
        <w:rPr>
          <w:rStyle w:val="Hyperlink"/>
        </w:rPr>
        <w:t>中国甲基二乙醇胺行业市场调研及发展前景分析报告（2026-2032年）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JiErYiChunAnHangYeQianJingQuShi.html" TargetMode="External" Id="R9610a9c3037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JiErYiChunAnHangYeQianJingQuShi.html" TargetMode="External" Id="Rca2b11e8e6ea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2025-11-30T02:26:27Z</dcterms:created>
  <dcterms:modified xsi:type="dcterms:W3CDTF">2025-11-30T03:26:27Z</dcterms:modified>
  <dc:subject>中国甲基二乙醇胺行业市场调研及发展前景分析报告（2026-2032年）</dc:subject>
  <dc:title>中国甲基二乙醇胺行业市场调研及发展前景分析报告（2026-2032年）</dc:title>
  <cp:keywords>中国甲基二乙醇胺行业市场调研及发展前景分析报告（2026-2032年）</cp:keywords>
  <dc:description>中国甲基二乙醇胺行业市场调研及发展前景分析报告（2026-2032年）</dc:description>
</cp:coreProperties>
</file>