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85b44a1274061" w:history="1">
              <w:r>
                <w:rPr>
                  <w:rStyle w:val="Hyperlink"/>
                </w:rPr>
                <w:t>2025-2031年中国非线性光学晶体材料行业研究分析及前景趋势预测报告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85b44a1274061" w:history="1">
              <w:r>
                <w:rPr>
                  <w:rStyle w:val="Hyperlink"/>
                </w:rPr>
                <w:t>2025-2031年中国非线性光学晶体材料行业研究分析及前景趋势预测报告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85b44a1274061" w:history="1">
                <w:r>
                  <w:rPr>
                    <w:rStyle w:val="Hyperlink"/>
                  </w:rPr>
                  <w:t>https://www.20087.com/0/70/FeiXianXingGuangXueJingTiCaiLiaoHangYeQuShi.html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线性光学晶体材料是激光技术和光通信领域的重要材料，近年来随着全球光电产业的快速发展，市场需求持续增长。这些材料能够实现光的频率转换、光相位共轭、光开关等功能，广泛应用于激光器、光纤通信、光学信息处理等领域。目前，非线性光学晶体材料行业正朝着高效率、宽带隙、高损伤阈值方向发展，通过优化晶体结构、改进生长工艺，提高材料的光学性能和稳定性。</w:t>
      </w:r>
      <w:r>
        <w:rPr>
          <w:rFonts w:hint="eastAsia"/>
        </w:rPr>
        <w:br/>
      </w:r>
      <w:r>
        <w:rPr>
          <w:rFonts w:hint="eastAsia"/>
        </w:rPr>
        <w:t>　　未来，非线性光学晶体材料的发展将更加注重材料创新和应用拓展。一方面，通过新材料、新工艺的应用，如二维材料、拓扑绝缘体，开发具有更高非线性光学系数、更宽工作波段的新型晶体材料，以及与智能监测、远程控制技术结合，提供更精准、更稳定的光通信和光传感解决方案。另一方面，非线性光学晶体材料将与量子信息、太赫兹技术趋势结合，如开发与量子计算、太赫兹成像集成的前沿应用，以及与科研机构合作，探索非线性光学晶体材料在生物医学、环境监测等领域的应用潜力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85b44a1274061" w:history="1">
        <w:r>
          <w:rPr>
            <w:rStyle w:val="Hyperlink"/>
          </w:rPr>
          <w:t>2025-2031年中国非线性光学晶体材料行业研究分析及前景趋势预测报告</w:t>
        </w:r>
      </w:hyperlink>
      <w:r>
        <w:rPr>
          <w:rFonts w:hint="eastAsia"/>
        </w:rPr>
        <w:t>》依托行业权威数据及长期市场监测信息，系统分析了非线性光学晶体材料行业的市场规模、供需关系、竞争格局及重点企业经营状况，并结合非线性光学晶体材料行业发展现状，科学预测了非线性光学晶体材料市场前景与技术发展方向。报告通过SWOT分析，揭示了非线性光学晶体材料行业机遇与潜在风险，为投资者提供了全面的现状分析与前景评估，助力挖掘投资价值并优化决策。同时，报告从投资、生产及营销等角度提出可行性建议，为非线性光学晶体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非线性光学晶体材料市场概述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按照不同产品类型，非线性光学晶体材料主要可以分为如下几个类别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中国不同产品类型非线性光学晶体材料增长趋势2020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三硼酸锂</w:t>
      </w:r>
      <w:r>
        <w:rPr>
          <w:rFonts w:hint="eastAsia"/>
        </w:rPr>
        <w:br/>
      </w:r>
      <w:r>
        <w:rPr>
          <w:rFonts w:hint="eastAsia"/>
        </w:rPr>
        <w:t>　　　　1.2.3 β硼酸钡</w:t>
      </w:r>
      <w:r>
        <w:rPr>
          <w:rFonts w:hint="eastAsia"/>
        </w:rPr>
        <w:br/>
      </w:r>
      <w:r>
        <w:rPr>
          <w:rFonts w:hint="eastAsia"/>
        </w:rPr>
        <w:t>　　　　1.2.4 磷酸氧钛钾</w:t>
      </w:r>
      <w:r>
        <w:rPr>
          <w:rFonts w:hint="eastAsia"/>
        </w:rPr>
        <w:br/>
      </w:r>
      <w:r>
        <w:rPr>
          <w:rFonts w:hint="eastAsia"/>
        </w:rPr>
        <w:t>　　　　1.2.5 砷酸氧钛钾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从不同应用，非线性光学晶体材料主要包括如下几个方面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中国不同应用非线性光学晶体材料增长趋势2020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电子及半导体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光学行业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中国非线性光学晶体材料发展现状及未来趋势（2020-2031）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中国市场非线性光学晶体材料收入及增长率（2020-2031）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中国市场非线性光学晶体材料销量及增长率（2020-2031）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中国市场主要非线性光学晶体材料厂商分析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中国市场主要厂商非线性光学晶体材料销量、收入及市场份额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中国市场主要厂商非线性光学晶体材料销量（2020-2025）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中国市场主要厂商非线性光学晶体材料收入（2020-2025）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2025年中国市场主要厂商非线性光学晶体材料收入排名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中国市场主要厂商非线性光学晶体材料价格（2020-2025）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中国市场主要厂商非线性光学晶体材料总部及产地分布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中国市场主要厂商成立时间及非线性光学晶体材料商业化日期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中国市场主要厂商非线性光学晶体材料产品类型及应用</w:t>
      </w:r>
      <w:r>
        <w:rPr>
          <w:rFonts w:hint="eastAsia"/>
        </w:rPr>
        <w:br/>
      </w:r>
      <w:r>
        <w:rPr>
          <w:rFonts w:hint="eastAsia"/>
        </w:rPr>
        <w:t>　　2.5 非线性光学晶体材料行业集中度、竞争程度分析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非线性光学晶体材料行业集中度分析：2025年中国Top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中国非线性光学晶体材料第一梯队、第二梯队和第三梯队厂商（品牌）及2025年市场份额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中国市场非线性光学晶体材料主要企业分析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不同类型非线性光学晶体材料分析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中国市场不同产品类型非线性光学晶体材料销量（2020-2031）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中国市场不同产品类型非线性光学晶体材料销量及市场份额（2020-2025）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中国市场不同产品类型非线性光学晶体材料销量预测（2025-2031）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中国市场不同产品类型非线性光学晶体材料规模（2020-2031）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中国市场不同产品类型非线性光学晶体材料规模及市场份额（2020-2025）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中国市场不同产品类型非线性光学晶体材料规模预测（2025-2031）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中国市场不同产品类型非线性光学晶体材料价格走势（2020-2031）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不同应用非线性光学晶体材料分析</w:t>
      </w:r>
      <w:r>
        <w:rPr>
          <w:rFonts w:hint="eastAsia"/>
        </w:rPr>
        <w:br/>
      </w:r>
      <w:r>
        <w:rPr>
          <w:rFonts w:hint="eastAsia"/>
        </w:rPr>
        <w:t>　　5.1 中国市场不同应用非线性光学晶体材料销量（2020-2031）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中国市场不同应用非线性光学晶体材料销量及市场份额（2020-2025）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中国市场不同应用非线性光学晶体材料销量预测（2025-2031）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中国市场不同应用非线性光学晶体材料规模（2020-2031）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中国市场不同应用非线性光学晶体材料规模及市场份额（2020-2025）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中国市场不同应用非线性光学晶体材料规模预测（2025-2031）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中国市场不同应用非线性光学晶体材料价格走势（2020-2031）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非线性光学晶体材料行业发展分析---发展趋势</w:t>
      </w:r>
      <w:r>
        <w:rPr>
          <w:rFonts w:hint="eastAsia"/>
        </w:rPr>
        <w:br/>
      </w:r>
      <w:r>
        <w:rPr>
          <w:rFonts w:hint="eastAsia"/>
        </w:rPr>
        <w:t>　　6.2 非线性光学晶体材料行业发展分析---厂商壁垒</w:t>
      </w:r>
      <w:r>
        <w:rPr>
          <w:rFonts w:hint="eastAsia"/>
        </w:rPr>
        <w:br/>
      </w:r>
      <w:r>
        <w:rPr>
          <w:rFonts w:hint="eastAsia"/>
        </w:rPr>
        <w:t>　　6.3 非线性光学晶体材料行业发展分析---驱动因素</w:t>
      </w:r>
      <w:r>
        <w:rPr>
          <w:rFonts w:hint="eastAsia"/>
        </w:rPr>
        <w:br/>
      </w:r>
      <w:r>
        <w:rPr>
          <w:rFonts w:hint="eastAsia"/>
        </w:rPr>
        <w:t>　　6.4 非线性光学晶体材料行业发展分析---制约因素</w:t>
      </w:r>
      <w:r>
        <w:rPr>
          <w:rFonts w:hint="eastAsia"/>
        </w:rPr>
        <w:br/>
      </w:r>
      <w:r>
        <w:rPr>
          <w:rFonts w:hint="eastAsia"/>
        </w:rPr>
        <w:t>　　6.5 非线性光学晶体材料中国企业SWOT分析</w:t>
      </w:r>
      <w:r>
        <w:rPr>
          <w:rFonts w:hint="eastAsia"/>
        </w:rPr>
        <w:br/>
      </w:r>
      <w:r>
        <w:rPr>
          <w:rFonts w:hint="eastAsia"/>
        </w:rPr>
        <w:t>　　6.6 非线性光学晶体材料行业政策环境分析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非线性光学晶体材料行业产业链简介</w:t>
      </w:r>
      <w:r>
        <w:rPr>
          <w:rFonts w:hint="eastAsia"/>
        </w:rPr>
        <w:br/>
      </w:r>
      <w:r>
        <w:rPr>
          <w:rFonts w:hint="eastAsia"/>
        </w:rPr>
        <w:t>　　7.2 非线性光学晶体材料产业链分析-上游</w:t>
      </w:r>
      <w:r>
        <w:rPr>
          <w:rFonts w:hint="eastAsia"/>
        </w:rPr>
        <w:br/>
      </w:r>
      <w:r>
        <w:rPr>
          <w:rFonts w:hint="eastAsia"/>
        </w:rPr>
        <w:t>　　7.3 非线性光学晶体材料产业链分析-中游</w:t>
      </w:r>
      <w:r>
        <w:rPr>
          <w:rFonts w:hint="eastAsia"/>
        </w:rPr>
        <w:br/>
      </w:r>
      <w:r>
        <w:rPr>
          <w:rFonts w:hint="eastAsia"/>
        </w:rPr>
        <w:t>　　7.4 非线性光学晶体材料产业链分析-下游：行业场景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非线性光学晶体材料行业采购模式</w:t>
      </w:r>
      <w:r>
        <w:rPr>
          <w:rFonts w:hint="eastAsia"/>
        </w:rPr>
        <w:br/>
      </w:r>
      <w:r>
        <w:rPr>
          <w:rFonts w:hint="eastAsia"/>
        </w:rPr>
        <w:t>　　7.6 非线性光学晶体材料行业生产模式</w:t>
      </w:r>
      <w:r>
        <w:rPr>
          <w:rFonts w:hint="eastAsia"/>
        </w:rPr>
        <w:br/>
      </w:r>
      <w:r>
        <w:rPr>
          <w:rFonts w:hint="eastAsia"/>
        </w:rPr>
        <w:t>　　7.7 非线性光学晶体材料行业销售模式及销售渠道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中国本土非线性光学晶体材料产能、产量分析</w:t>
      </w:r>
      <w:r>
        <w:rPr>
          <w:rFonts w:hint="eastAsia"/>
        </w:rPr>
        <w:br/>
      </w:r>
      <w:r>
        <w:rPr>
          <w:rFonts w:hint="eastAsia"/>
        </w:rPr>
        <w:t>　　8.1 中国非线性光学晶体材料供需现状及预测（2020-2031）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中国非线性光学晶体材料产能、产量、产能利用率及发展趋势（2020-2031）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中国非线性光学晶体材料产量、市场需求量及发展趋势（2020-2031）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中国非线性光学晶体材料进出口分析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中国市场非线性光学晶体材料主要进口来源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中国市场非线性光学晶体材料主要出口目的地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不同产品类型，非线性光学晶体材料市场规模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不同应用非线性光学晶体材料市场规模2020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中国市场主要厂商非线性光学晶体材料销量（2020-2025）&amp;（吨）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中国市场主要厂商非线性光学晶体材料销量市场份额（2020-2025）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中国市场主要厂商非线性光学晶体材料收入（2020-2025）&amp;（万元）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中国市场主要厂商非线性光学晶体材料收入份额（2020-2025）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2025年中国主要生产商非线性光学晶体材料收入排名（万元）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中国市场主要厂商非线性光学晶体材料价格（2020-2025）&amp;（元/吨）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中国市场主要厂商非线性光学晶体材料总部及产地分布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中国市场主要厂商成立时间及非线性光学晶体材料商业化日期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中国市场主要厂商非线性光学晶体材料产品类型及应用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2025年中国市场非线性光学晶体材料主要厂商市场地位（第一梯队、第二梯队和第三梯队）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非线性光学晶体材料销量（吨）、收入（万元）、价格（元/吨）及毛利率（2020-2025）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非线性光学晶体材料销量（吨）、收入（万元）、价格（元/吨）及毛利率（2020-2025）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非线性光学晶体材料销量（吨）、收入（万元）、价格（元/吨）及毛利率（2020-2025）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非线性光学晶体材料销量（吨）、收入（万元）、价格（元/吨）及毛利率（2020-2025）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非线性光学晶体材料销量（吨）、收入（万元）、价格（元/吨）及毛利率（2020-2025）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非线性光学晶体材料销量（吨）、收入（万元）、价格（元/吨）及毛利率（2020-2025）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非线性光学晶体材料销量（吨）、收入（万元）、价格（元/吨）及毛利率（2020-2025）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非线性光学晶体材料销量（吨）、收入（万元）、价格（元/吨）及毛利率（2020-2025）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非线性光学晶体材料销量（吨）、收入（万元）、价格（元/吨）及毛利率（2020-2025）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非线性光学晶体材料销量（吨）、收入（万元）、价格（元/吨）及毛利率（2020-2025）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非线性光学晶体材料销量（吨）、收入（万元）、价格（元/吨）及毛利率（2020-2025）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非线性光学晶体材料销量（吨）、收入（万元）、价格（元/吨）及毛利率（2020-2025）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非线性光学晶体材料生产基地、总部、竞争对手及市场地位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非线性光学晶体材料销量（吨）、收入（万元）、价格（元/吨）及毛利率（2020-2025）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中国市场不同类型非线性光学晶体材料销量（2020-2025）&amp;（吨）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中国市场不同类型非线性光学晶体材料销量市场份额（2020-2025）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中国市场不同类型非线性光学晶体材料销量预测（2025-2031）&amp;（吨）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中国市场不同类型非线性光学晶体材料销量市场份额预测（2025-2031）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中国市场不同类型非线性光学晶体材料规模（2020-2025）&amp;（万元）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中国市场不同类型非线性光学晶体材料规模市场份额（2020-2025）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中国市场不同类型非线性光学晶体材料规模预测（2025-2031）&amp;（万元）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中国市场不同类型非线性光学晶体材料规模市场份额预测（2025-2031）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中国市场不同应用非线性光学晶体材料销量（2020-2025）&amp;（吨）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表87 中国市场不同应用非线性光学晶体材料销量市场份额（2020-2025）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中国市场不同应用非线性光学晶体材料销量预测（2025-2031）&amp;（吨）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中国市场不同应用非线性光学晶体材料销量市场份额预测（2025-2031）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中国市场不同应用非线性光学晶体材料规模（2020-2025）&amp;（万元）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中国市场不同应用非线性光学晶体材料规模市场份额（2020-2025）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中国市场不同应用非线性光学晶体材料规模预测（2025-2031）&amp;（万元）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中国市场不同应用非线性光学晶体材料规模市场份额预测（2025-2031）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非线性光学晶体材料行业发展分析---发展趋势</w:t>
      </w:r>
      <w:r>
        <w:rPr>
          <w:rFonts w:hint="eastAsia"/>
        </w:rPr>
        <w:br/>
      </w:r>
      <w:r>
        <w:rPr>
          <w:rFonts w:hint="eastAsia"/>
        </w:rPr>
        <w:t>　　表95 非线性光学晶体材料行业发展分析---厂商壁垒</w:t>
      </w:r>
      <w:r>
        <w:rPr>
          <w:rFonts w:hint="eastAsia"/>
        </w:rPr>
        <w:br/>
      </w:r>
      <w:r>
        <w:rPr>
          <w:rFonts w:hint="eastAsia"/>
        </w:rPr>
        <w:t>　　表96 非线性光学晶体材料行业发展分析---驱动因素</w:t>
      </w:r>
      <w:r>
        <w:rPr>
          <w:rFonts w:hint="eastAsia"/>
        </w:rPr>
        <w:br/>
      </w:r>
      <w:r>
        <w:rPr>
          <w:rFonts w:hint="eastAsia"/>
        </w:rPr>
        <w:t>　　表97 非线性光学晶体材料行业发展分析---制约因素</w:t>
      </w:r>
      <w:r>
        <w:rPr>
          <w:rFonts w:hint="eastAsia"/>
        </w:rPr>
        <w:br/>
      </w:r>
      <w:r>
        <w:rPr>
          <w:rFonts w:hint="eastAsia"/>
        </w:rPr>
        <w:t>　　表98 非线性光学晶体材料行业相关重点政策一览</w:t>
      </w:r>
      <w:r>
        <w:rPr>
          <w:rFonts w:hint="eastAsia"/>
        </w:rPr>
        <w:br/>
      </w:r>
      <w:r>
        <w:rPr>
          <w:rFonts w:hint="eastAsia"/>
        </w:rPr>
        <w:t>　　表99 非线性光学晶体材料行业供应链分析</w:t>
      </w:r>
      <w:r>
        <w:rPr>
          <w:rFonts w:hint="eastAsia"/>
        </w:rPr>
        <w:br/>
      </w:r>
      <w:r>
        <w:rPr>
          <w:rFonts w:hint="eastAsia"/>
        </w:rPr>
        <w:t>　　表100 非线性光学晶体材料上游原料供应商</w:t>
      </w:r>
      <w:r>
        <w:rPr>
          <w:rFonts w:hint="eastAsia"/>
        </w:rPr>
        <w:br/>
      </w:r>
      <w:r>
        <w:rPr>
          <w:rFonts w:hint="eastAsia"/>
        </w:rPr>
        <w:t>　　表101 非线性光学晶体材料行业主要下游客户</w:t>
      </w:r>
      <w:r>
        <w:rPr>
          <w:rFonts w:hint="eastAsia"/>
        </w:rPr>
        <w:br/>
      </w:r>
      <w:r>
        <w:rPr>
          <w:rFonts w:hint="eastAsia"/>
        </w:rPr>
        <w:t>　　表102 非线性光学晶体材料典型经销商</w:t>
      </w:r>
      <w:r>
        <w:rPr>
          <w:rFonts w:hint="eastAsia"/>
        </w:rPr>
        <w:br/>
      </w:r>
      <w:r>
        <w:rPr>
          <w:rFonts w:hint="eastAsia"/>
        </w:rPr>
        <w:t>　　表103 中国非线性光学晶体材料产量、销量、进口量及出口量（2020-2025）&amp;（吨）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表104 中国非线性光学晶体材料产量、销量、进口量及出口量预测（2025-2031）&amp;（吨）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表105 中国市场非线性光学晶体材料主要进口来源</w:t>
      </w:r>
      <w:r>
        <w:rPr>
          <w:rFonts w:hint="eastAsia"/>
        </w:rPr>
        <w:br/>
      </w:r>
      <w:r>
        <w:rPr>
          <w:rFonts w:hint="eastAsia"/>
        </w:rPr>
        <w:t>　　表106 中国市场非线性光学晶体材料主要出口目的地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非线性光学晶体材料产品图片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中国不同产品类型非线性光学晶体材料产量市场份额2024 VS 2025</w:t>
      </w:r>
      <w:r>
        <w:rPr>
          <w:rFonts w:hint="eastAsia"/>
        </w:rPr>
        <w:br/>
      </w:r>
      <w:r>
        <w:rPr>
          <w:rFonts w:hint="eastAsia"/>
        </w:rPr>
        <w:t>　　图3 三硼酸锂产品图片</w:t>
      </w:r>
      <w:r>
        <w:rPr>
          <w:rFonts w:hint="eastAsia"/>
        </w:rPr>
        <w:br/>
      </w:r>
      <w:r>
        <w:rPr>
          <w:rFonts w:hint="eastAsia"/>
        </w:rPr>
        <w:t>　　图4 β硼酸钡产品图片</w:t>
      </w:r>
      <w:r>
        <w:rPr>
          <w:rFonts w:hint="eastAsia"/>
        </w:rPr>
        <w:br/>
      </w:r>
      <w:r>
        <w:rPr>
          <w:rFonts w:hint="eastAsia"/>
        </w:rPr>
        <w:t>　　图5 磷酸氧钛钾产品图片</w:t>
      </w:r>
      <w:r>
        <w:rPr>
          <w:rFonts w:hint="eastAsia"/>
        </w:rPr>
        <w:br/>
      </w:r>
      <w:r>
        <w:rPr>
          <w:rFonts w:hint="eastAsia"/>
        </w:rPr>
        <w:t>　　图6 砷酸氧钛钾产品图片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中国不同应用非线性光学晶体材料市场份额2024 VS 2025</w:t>
      </w:r>
      <w:r>
        <w:rPr>
          <w:rFonts w:hint="eastAsia"/>
        </w:rPr>
        <w:br/>
      </w:r>
      <w:r>
        <w:rPr>
          <w:rFonts w:hint="eastAsia"/>
        </w:rPr>
        <w:t>　　图9 电子及半导体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光学行业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中国市场非线性光学晶体材料市场规模，2020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中国市场非线性光学晶体材料收入及增长率（2020-2031）&amp;（万元）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中国市场非线性光学晶体材料销量及增长率（2020-2031）&amp;（吨）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2025年中国市场主要厂商非线性光学晶体材料销量市场份额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2025年中国市场主要厂商非线性光学晶体材料收入市场份额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2025年中国市场前五大厂商非线性光学晶体材料市场份额</w:t>
      </w:r>
      <w:r>
        <w:rPr>
          <w:rFonts w:hint="eastAsia"/>
        </w:rPr>
        <w:br/>
      </w:r>
      <w:r>
        <w:rPr>
          <w:rFonts w:hint="eastAsia"/>
        </w:rPr>
        <w:t>　　图19 2025年中国市场非线性光学晶体材料第一梯队、第二梯队和第三梯队厂商（品牌）及市场份额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中国市场不同产品类型非线性光学晶体材料价格走势（2020-2031）&amp;（元/吨）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中国市场不同应用非线性光学晶体材料价格走势（2020-2031）&amp;（元/吨）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非线性光学晶体材料中国企业SWOT分析</w:t>
      </w:r>
      <w:r>
        <w:rPr>
          <w:rFonts w:hint="eastAsia"/>
        </w:rPr>
        <w:br/>
      </w:r>
      <w:r>
        <w:rPr>
          <w:rFonts w:hint="eastAsia"/>
        </w:rPr>
        <w:t>　　图23 非线性光学晶体材料产业链</w:t>
      </w:r>
      <w:r>
        <w:rPr>
          <w:rFonts w:hint="eastAsia"/>
        </w:rPr>
        <w:br/>
      </w:r>
      <w:r>
        <w:rPr>
          <w:rFonts w:hint="eastAsia"/>
        </w:rPr>
        <w:t>　　图24 非线性光学晶体材料行业采购模式分析</w:t>
      </w:r>
      <w:r>
        <w:rPr>
          <w:rFonts w:hint="eastAsia"/>
        </w:rPr>
        <w:br/>
      </w:r>
      <w:r>
        <w:rPr>
          <w:rFonts w:hint="eastAsia"/>
        </w:rPr>
        <w:t>　　图25 非线性光学晶体材料行业生产模式分析</w:t>
      </w:r>
      <w:r>
        <w:rPr>
          <w:rFonts w:hint="eastAsia"/>
        </w:rPr>
        <w:br/>
      </w:r>
      <w:r>
        <w:rPr>
          <w:rFonts w:hint="eastAsia"/>
        </w:rPr>
        <w:t>　　图26 非线性光学晶体材料行业销售模式分析</w:t>
      </w:r>
      <w:r>
        <w:rPr>
          <w:rFonts w:hint="eastAsia"/>
        </w:rPr>
        <w:br/>
      </w:r>
      <w:r>
        <w:rPr>
          <w:rFonts w:hint="eastAsia"/>
        </w:rPr>
        <w:t>　　图27 中国非线性光学晶体材料产能、产量、产能利用率及发展趋势（2020-2031）&amp;（吨）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中国非线性光学晶体材料产量、市场需求量及发展趋势（2020-2031）&amp;（吨）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85b44a1274061" w:history="1">
        <w:r>
          <w:rPr>
            <w:rStyle w:val="Hyperlink"/>
          </w:rPr>
          <w:t>2025-2031年中国非线性光学晶体材料行业研究分析及前景趋势预测报告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85b44a1274061" w:history="1">
        <w:r>
          <w:rPr>
            <w:rStyle w:val="Hyperlink"/>
          </w:rPr>
          <w:t>https://www.20087.com/0/70/FeiXianXingGuangXueJingTiCaiLiaoHangYeQuShi.html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热点：生产非线性晶体上市公司名单、非线性光学晶体材料上市公司、光子芯片龙头概念股一览表、非线性光学晶体材料科学、国内唯一能生产光芯片的公司、非线性光学晶体材料科学 第二版pdf、非线性光学晶体图片、非线性光学晶体材料就业、光电子材料有哪些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d1fe2842a4997" w:history="1">
      <w:r>
        <w:rPr>
          <w:rStyle w:val="Hyperlink"/>
        </w:rPr>
        <w:t>2025-2031年中国非线性光学晶体材料行业研究分析及前景趋势预测报告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FeiXianXingGuangXueJingTiCaiLiaoHangYeQuShi.html" TargetMode="External" Id="R6e085b44a127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FeiXianXingGuangXueJingTiCaiLiaoHangYeQuShi.html" TargetMode="External" Id="R7b0d1fe2842a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2025-05-18T04:59:00Z</dcterms:created>
  <dcterms:modified xsi:type="dcterms:W3CDTF">2025-05-18T05:59:00Z</dcterms:modified>
  <dc:subject>2025-2031年中国非线性光学晶体材料行业研究分析及前景趋势预测报告</dc:subject>
  <dc:title>2025-2031年中国非线性光学晶体材料行业研究分析及前景趋势预测报告</dc:title>
  <cp:keywords>2025-2031年中国非线性光学晶体材料行业研究分析及前景趋势预测报告</cp:keywords>
  <dc:description>2025-2031年中国非线性光学晶体材料行业研究分析及前景趋势预测报告</dc:description>
</cp:coreProperties>
</file>