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784f1ebf54f20" w:history="1">
              <w:r>
                <w:rPr>
                  <w:rStyle w:val="Hyperlink"/>
                </w:rPr>
                <w:t>2026-2032年中国环氧化催化剂市场研究与发展前景报告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784f1ebf54f20" w:history="1">
              <w:r>
                <w:rPr>
                  <w:rStyle w:val="Hyperlink"/>
                </w:rPr>
                <w:t>2026-2032年中国环氧化催化剂市场研究与发展前景报告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784f1ebf54f20" w:history="1">
                <w:r>
                  <w:rPr>
                    <w:rStyle w:val="Hyperlink"/>
                  </w:rPr>
                  <w:t>https://www.20087.com/1/30/HuanYangHuaCuiHuaJiDeQianJing.html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化催化剂是精细化工与高分子合成中的关键助剂，主要用于烯烃环氧化反应，生产环氧丙烷、环氧氯丙烷及各类环氧树脂单体，主流体系包括钛硅分子筛（TS-1）、钼/钨配合物及生物酶催化剂。在绿色化学与原子经济性要求提升背景下，催化剂普遍追求高选择性、低副产物与可循环使用，部分工艺已实现无氯、无过氧化物的清洁路线。然而，行业仍面临贵金属或稀有金属依赖推高成本、催化剂易失活需频繁再生、反应条件苛刻（高温高压）限制应用广度、以及工业放大过程中传质效率下降导致收率波动等问题，制约其在大宗化学品生产中的全面替代。</w:t>
      </w:r>
      <w:r>
        <w:rPr>
          <w:rFonts w:hint="eastAsia"/>
        </w:rPr>
        <w:br/>
      </w:r>
      <w:r>
        <w:rPr>
          <w:rFonts w:hint="eastAsia"/>
        </w:rPr>
        <w:t>　　未来，环氧化催化剂将向非贵金属体系、仿生设计与过程强化方向突破。市场调研网指出，铁、锰基单原子催化剂将替代传统钼/钛体系，降低成本与环境负荷；固定化酶或人工金属酶将实现温和条件下的高立体选择性环氧化。在工程层面，微反应器与膜催化耦合技术将提升传质效率与反应安全性；催化剂将集成在线再生模块，延长使用寿命。同时，数字孪生将用于优化催化剂寿命预测与工艺参数匹配。随着碳中和目标驱动化工过程绿色转型，环氧化催化剂将从反应助剂升级为支撑高效、安全、可持续环氧化工艺的核心技术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6784f1ebf54f20" w:history="1">
        <w:r>
          <w:rPr>
            <w:rStyle w:val="Hyperlink"/>
          </w:rPr>
          <w:t>2026-2032年中国环氧化催化剂市场研究与发展前景报告</w:t>
        </w:r>
      </w:hyperlink>
      <w:r>
        <w:rPr>
          <w:rFonts w:hint="eastAsia"/>
        </w:rPr>
        <w:t>基于统计局、相关行业协会及科研机构的详实数据，采用定量与定性相结合的分析方法，系统呈现环氧化催化剂行业现状，涵盖环氧化催化剂市场规模、产销格局、价格走势、技术特点及产业链结构，分析环氧化催化剂重点企业竞争策略与市场表现。通过研究环氧化催化剂消费群体特征、区域分布情况，评估行业政策影响，预测环氧化催化剂市场发展前景与投资价值。报告为环氧化催化剂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环氧化催化剂行业相关概述</w:t>
      </w:r>
      <w:r>
        <w:rPr>
          <w:rFonts w:hint="eastAsia"/>
        </w:rPr>
        <w:br/>
      </w:r>
      <w:r>
        <w:rPr>
          <w:rFonts w:hint="eastAsia"/>
        </w:rPr>
        <w:t>　　　　一、环氧化催化剂行业定义及特点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1、环氧化催化剂行业定义</w:t>
      </w:r>
      <w:r>
        <w:rPr>
          <w:rFonts w:hint="eastAsia"/>
        </w:rPr>
        <w:br/>
      </w:r>
      <w:r>
        <w:rPr>
          <w:rFonts w:hint="eastAsia"/>
        </w:rPr>
        <w:t>　　　　　　2、环氧化催化剂行业特点</w:t>
      </w:r>
      <w:r>
        <w:rPr>
          <w:rFonts w:hint="eastAsia"/>
        </w:rPr>
        <w:br/>
      </w:r>
      <w:r>
        <w:rPr>
          <w:rFonts w:hint="eastAsia"/>
        </w:rPr>
        <w:t>　　　　二、环氧化催化剂行业经营模式分析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1、环氧化催化剂生产模式</w:t>
      </w:r>
      <w:r>
        <w:rPr>
          <w:rFonts w:hint="eastAsia"/>
        </w:rPr>
        <w:br/>
      </w:r>
      <w:r>
        <w:rPr>
          <w:rFonts w:hint="eastAsia"/>
        </w:rPr>
        <w:t>　　　　　　2、环氧化催化剂采购模式</w:t>
      </w:r>
      <w:r>
        <w:rPr>
          <w:rFonts w:hint="eastAsia"/>
        </w:rPr>
        <w:br/>
      </w:r>
      <w:r>
        <w:rPr>
          <w:rFonts w:hint="eastAsia"/>
        </w:rPr>
        <w:t>　　　　　　3、环氧化催化剂销售模式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2026年中国环氧化催化剂行业发展环境分析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环氧化催化剂经济环境分析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环氧化催化剂政策环境分析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2025-2026年环氧化催化剂行业技术发展现状及趋势分析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环氧化催化剂行业技术发展现状分析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国内外环氧化催化剂行业技术差异与原因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环氧化催化剂行业技术发展方向、趋势预测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提升环氧化催化剂行业技术能力策略建议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2026年世界环氧化催化剂行业市场运行形势分析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2026年全球环氧化催化剂行业发展概况</w:t>
      </w:r>
      <w:r>
        <w:rPr>
          <w:rFonts w:hint="eastAsia"/>
        </w:rPr>
        <w:br/>
      </w:r>
      <w:r>
        <w:rPr>
          <w:rFonts w:hint="eastAsia"/>
        </w:rPr>
        <w:t>　　第二节 世界环氧化催化剂行业发展走势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一、全球环氧化催化剂行业市场分布情况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二、全球环氧化催化剂行业发展趋势分析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全球环氧化催化剂行业重点国家和区域分析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中国环氧化催化剂行业市场供需状况分析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中国环氧化催化剂行业市场规模情况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中国环氧化催化剂行业盈利情况分析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中国环氧化催化剂行业市场需求状况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一、2020-2025年环氧化催化剂行业市场需求情况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二、环氧化催化剂行业市场需求特点分析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三、2026-2032年环氧化催化剂行业市场需求预测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中国环氧化催化剂行业产量情况分析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一、2020-2025年环氧化催化剂行业产量统计分析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二、环氧化催化剂行业区域产量分析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三、2026-2032年环氧化催化剂行业产量预测分析</w:t>
      </w:r>
      <w:r>
        <w:rPr>
          <w:rFonts w:hint="eastAsia"/>
        </w:rPr>
        <w:br/>
      </w:r>
      <w:r>
        <w:rPr>
          <w:rFonts w:hint="eastAsia"/>
        </w:rPr>
        <w:t>　　第五节 环氧化催化剂行业市场供需平衡状况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中国环氧化催化剂行业进出口情况分析预测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2020-2025年中国环氧化催化剂行业进出口情况分析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一、2020-2025年中国环氧化催化剂行业进口分析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二、2020-2025年中国环氧化催化剂行业出口分析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2026-2032年中国环氧化催化剂行业进出口情况预测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一、2026-2032年中国环氧化催化剂行业进口预测分析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二、2026-2032年中国环氧化催化剂行业出口预测分析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影响环氧化催化剂行业进出口变化的主要原因分析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2020-2025年中国环氧化催化剂行业重点地区调研分析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一、中国环氧化催化剂行业重点区域市场结构调研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二、**地区环氧化催化剂市场调研分析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三、**地区环氧化催化剂市场调研分析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四、**地区环氧化催化剂市场调研分析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五、**地区环氧化催化剂市场调研分析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六、**地区环氧化催化剂市场调研分析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环氧化催化剂行业细分产品市场调研分析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中国环氧化催化剂行业市场行情分析预测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环氧化催化剂价格影响因素分析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2020-2025年中国环氧化催化剂市场价格趋向分析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2026-2032年中国环氧化催化剂市场价格趋向预测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环氧化催化剂行业上、下游市场分析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环氧化催化剂行业上游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环氧化催化剂行业下游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环氧化催化剂行业竞争格局分析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环氧化催化剂行业集中度分析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一、环氧化催化剂市场集中度分析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二、环氧化催化剂企业集中度分析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三、环氧化催化剂区域集中度分析</w:t>
      </w:r>
      <w:r>
        <w:rPr>
          <w:rFonts w:hint="eastAsia"/>
        </w:rPr>
        <w:br/>
      </w:r>
      <w:r>
        <w:rPr>
          <w:rFonts w:hint="eastAsia"/>
        </w:rPr>
        <w:t>　　第二节 环氧化催化剂行业竞争格局分析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一、2026年环氧化催化剂行业竞争分析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二、2026年中外环氧化催化剂产品竞争分析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三、2020-2025年中国环氧化催化剂市场竞争分析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四、2026-2032年国内主要环氧化催化剂企业动向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环氧化催化剂行业重点企业发展调研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环氧化催化剂重点企业（一）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环氧化催化剂重点企业（二）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环氧化催化剂重点企业（三）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环氧化催化剂重点企业（四）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环氧化催化剂重点企业（五）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环氧化催化剂重点企业（六）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环氧化催化剂企业发展策略分析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环氧化催化剂市场策略分析</w:t>
      </w:r>
      <w:r>
        <w:rPr>
          <w:rFonts w:hint="eastAsia"/>
        </w:rPr>
        <w:br/>
      </w:r>
      <w:r>
        <w:rPr>
          <w:rFonts w:hint="eastAsia"/>
        </w:rPr>
        <w:t>　　　　一、环氧化催化剂价格策略分析</w:t>
      </w:r>
      <w:r>
        <w:rPr>
          <w:rFonts w:hint="eastAsia"/>
        </w:rPr>
        <w:br/>
      </w:r>
      <w:r>
        <w:rPr>
          <w:rFonts w:hint="eastAsia"/>
        </w:rPr>
        <w:t>　　　　二、环氧化催化剂渠道策略分析</w:t>
      </w:r>
      <w:r>
        <w:rPr>
          <w:rFonts w:hint="eastAsia"/>
        </w:rPr>
        <w:br/>
      </w:r>
      <w:r>
        <w:rPr>
          <w:rFonts w:hint="eastAsia"/>
        </w:rPr>
        <w:t>　　第二节 环氧化催化剂销售策略分析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提高环氧化催化剂企业竞争力的策略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一、提高中国环氧化催化剂企业核心竞争力的对策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二、环氧化催化剂企业提升竞争力的主要方向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三、影响环氧化催化剂企业核心竞争力的因素及提升途径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四、提高环氧化催化剂企业竞争力的策略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对我国环氧化催化剂品牌的战略思考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一、环氧化催化剂实施品牌战略的意义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二、环氧化催化剂企业品牌的现状分析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三、我国环氧化催化剂企业的品牌战略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四、环氧化催化剂品牌战略管理的策略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中国环氧化催化剂行业营销策略分析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环氧化催化剂市场推广策略研究分析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一、做好环氧化催化剂产品导入</w:t>
      </w:r>
      <w:r>
        <w:rPr>
          <w:rFonts w:hint="eastAsia"/>
        </w:rPr>
        <w:br/>
      </w:r>
      <w:r>
        <w:rPr>
          <w:rFonts w:hint="eastAsia"/>
        </w:rPr>
        <w:t>　　　　二、做好环氧化催化剂产品组合和产品线决策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三、环氧化催化剂行业城市市场推广策略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环氧化催化剂行业渠道营销研究分析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一、环氧化催化剂行业营销环境分析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二、环氧化催化剂行业现存的营销渠道分析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三、环氧化催化剂行业终端市场营销管理策略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环氧化催化剂行业营销战略研究分析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一、中国环氧化催化剂行业有效整合营销策略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二、建立环氧化催化剂行业厂商的双嬴模式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2026-2032年中国环氧化催化剂行业前景与风险预测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2026年环氧化催化剂市场前景分析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2026年环氧化催化剂发展趋势预测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2026-2032年中国环氧化催化剂行业投资特性分析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一、2026-2032年中国环氧化催化剂行业进入壁垒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二、2026-2032年中国环氧化催化剂行业盈利模式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三、2026-2032年中国环氧化催化剂行业盈利因素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2026-2032年中国环氧化催化剂行业投资机会分析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一、2026-2032年中国环氧化催化剂细分市场投资机会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二、2026-2032年中国环氧化催化剂行业区域市场投资潜力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2026-2032年中国环氧化催化剂行业投资风险分析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一、2026-2032年中国环氧化催化剂行业市场竞争风险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二、2026-2032年中国环氧化催化剂行业技术风险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三、2026-2032年中国环氧化催化剂行业政策风险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四、2026-2032年中国环氧化催化剂行业进入退出风险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2026-2032年中国环氧化催化剂行业盈利模式与投资策略分析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国外环氧化催化剂行业投资现状及经营模式分析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一、境外环氧化催化剂行业成长情况调查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中国环氧化催化剂行业商业模式探讨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中国环氧化催化剂行业投资国际化发展战略分析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中国环氧化催化剂行业投资策略分析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中国环氧化催化剂行业资本运作战略选择方案研究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中^智林^－中国环氧化催化剂行业多元化经营战略的可行性分析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环氧化催化剂行业类别</w:t>
      </w:r>
      <w:r>
        <w:rPr>
          <w:rFonts w:hint="eastAsia"/>
        </w:rPr>
        <w:br/>
      </w:r>
      <w:r>
        <w:rPr>
          <w:rFonts w:hint="eastAsia"/>
        </w:rPr>
        <w:t>　　图表 环氧化催化剂行业产业链调研</w:t>
      </w:r>
      <w:r>
        <w:rPr>
          <w:rFonts w:hint="eastAsia"/>
        </w:rPr>
        <w:br/>
      </w:r>
      <w:r>
        <w:rPr>
          <w:rFonts w:hint="eastAsia"/>
        </w:rPr>
        <w:t>　　图表 环氧化催化剂行业现状</w:t>
      </w:r>
      <w:r>
        <w:rPr>
          <w:rFonts w:hint="eastAsia"/>
        </w:rPr>
        <w:br/>
      </w:r>
      <w:r>
        <w:rPr>
          <w:rFonts w:hint="eastAsia"/>
        </w:rPr>
        <w:t>　　图表 环氧化催化剂行业标准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2020-2025年中国环氧化催化剂市场规模</w:t>
      </w:r>
      <w:r>
        <w:rPr>
          <w:rFonts w:hint="eastAsia"/>
        </w:rPr>
        <w:br/>
      </w:r>
      <w:r>
        <w:rPr>
          <w:rFonts w:hint="eastAsia"/>
        </w:rPr>
        <w:t>　　图表 2026年中国环氧化催化剂行业产能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2020-2025年中国环氧化催化剂产量</w:t>
      </w:r>
      <w:r>
        <w:rPr>
          <w:rFonts w:hint="eastAsia"/>
        </w:rPr>
        <w:br/>
      </w:r>
      <w:r>
        <w:rPr>
          <w:rFonts w:hint="eastAsia"/>
        </w:rPr>
        <w:t>　　图表 环氧化催化剂行业动态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2026年中国环氧化催化剂行业需求区域调研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2020-2025年中国环氧化催化剂行情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2020-2025年中国环氧化催化剂进口数据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2020-2025年中国环氧化催化剂行业企业数量统计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**地区环氧化催化剂市场规模</w:t>
      </w:r>
      <w:r>
        <w:rPr>
          <w:rFonts w:hint="eastAsia"/>
        </w:rPr>
        <w:br/>
      </w:r>
      <w:r>
        <w:rPr>
          <w:rFonts w:hint="eastAsia"/>
        </w:rPr>
        <w:t>　　图表 **地区环氧化催化剂行业市场需求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**地区环氧化催化剂市场调研</w:t>
      </w:r>
      <w:r>
        <w:rPr>
          <w:rFonts w:hint="eastAsia"/>
        </w:rPr>
        <w:br/>
      </w:r>
      <w:r>
        <w:rPr>
          <w:rFonts w:hint="eastAsia"/>
        </w:rPr>
        <w:t>　　图表 **地区环氧化催化剂行业市场需求分析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**地区环氧化催化剂市场规模</w:t>
      </w:r>
      <w:r>
        <w:rPr>
          <w:rFonts w:hint="eastAsia"/>
        </w:rPr>
        <w:br/>
      </w:r>
      <w:r>
        <w:rPr>
          <w:rFonts w:hint="eastAsia"/>
        </w:rPr>
        <w:t>　　图表 **地区环氧化催化剂行业市场需求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**地区环氧化催化剂市场调研</w:t>
      </w:r>
      <w:r>
        <w:rPr>
          <w:rFonts w:hint="eastAsia"/>
        </w:rPr>
        <w:br/>
      </w:r>
      <w:r>
        <w:rPr>
          <w:rFonts w:hint="eastAsia"/>
        </w:rPr>
        <w:t>　　图表 **地区环氧化催化剂行业市场需求分析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环氧化催化剂行业竞争对手分析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环氧化催化剂重点企业（二）经营情况分析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环氧化催化剂重点企业（二）主要经济指标情况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环氧化催化剂重点企业（三）成长能力情况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2026-2032年中国环氧化催化剂行业产能预测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2026-2032年中国环氧化催化剂行业产量预测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2026-2032年中国环氧化催化剂市场需求预测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2026-2032年中国环氧化催化剂市场规模预测</w:t>
      </w:r>
      <w:r>
        <w:rPr>
          <w:rFonts w:hint="eastAsia"/>
        </w:rPr>
        <w:br/>
      </w:r>
      <w:r>
        <w:rPr>
          <w:rFonts w:hint="eastAsia"/>
        </w:rPr>
        <w:t>　　图表 环氧化催化剂行业准入条件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2026-2032年中国环氧化催化剂行业信息化</w:t>
      </w:r>
      <w:r>
        <w:rPr>
          <w:rFonts w:hint="eastAsia"/>
        </w:rPr>
        <w:br/>
      </w:r>
      <w:r>
        <w:rPr>
          <w:rFonts w:hint="eastAsia"/>
        </w:rPr>
        <w:t>　　图表 2026年中国环氧化催化剂市场前景分析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2026-2032年中国环氧化催化剂行业风险分析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2026-2032年中国环氧化催化剂行业发展趋势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784f1ebf54f20" w:history="1">
        <w:r>
          <w:rPr>
            <w:rStyle w:val="Hyperlink"/>
          </w:rPr>
          <w:t>2026-2032年中国环氧化催化剂市场研究与发展前景报告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784f1ebf54f20" w:history="1">
        <w:r>
          <w:rPr>
            <w:rStyle w:val="Hyperlink"/>
          </w:rPr>
          <w:t>https://www.20087.com/1/30/HuanYangHuaCuiHuaJiDeQianJing.html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热点：环氧化催化剂有哪些、环氧化催化剂复活步骤、环氧化催化剂怎么复活、环氧化催化剂中水加二乙醇胺的目的是啥、环氧化催化剂的特点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21160f1cb4a30" w:history="1">
      <w:r>
        <w:rPr>
          <w:rStyle w:val="Hyperlink"/>
        </w:rPr>
        <w:t>2026-2032年中国环氧化催化剂市场研究与发展前景报告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anYangHuaCuiHuaJiDeQianJing.html" TargetMode="External" Id="R386784f1ebf5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anYangHuaCuiHuaJiDeQianJing.html" TargetMode="External" Id="R46221160f1cb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2026-02-19T02:30:04Z</dcterms:created>
  <dcterms:modified xsi:type="dcterms:W3CDTF">2026-02-19T03:30:04Z</dcterms:modified>
  <dc:subject>2026-2032年中国环氧化催化剂市场研究与发展前景报告</dc:subject>
  <dc:title>2026-2032年中国环氧化催化剂市场研究与发展前景报告</dc:title>
  <cp:keywords>2026-2032年中国环氧化催化剂市场研究与发展前景报告</cp:keywords>
  <dc:description>2026-2032年中国环氧化催化剂市场研究与发展前景报告</dc:description>
</cp:coreProperties>
</file>