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c8dfbf324456a" w:history="1">
              <w:r>
                <w:rPr>
                  <w:rStyle w:val="Hyperlink"/>
                </w:rPr>
                <w:t>2024-2030年中国红丹行业研究与发展前景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c8dfbf324456a" w:history="1">
              <w:r>
                <w:rPr>
                  <w:rStyle w:val="Hyperlink"/>
                </w:rPr>
                <w:t>2024-2030年中国红丹行业研究与发展前景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c8dfbf324456a" w:history="1">
                <w:r>
                  <w:rPr>
                    <w:rStyle w:val="Hyperlink"/>
                  </w:rPr>
                  <w:t>https://www.20087.com/1/60/HongDanShiChangQianJingYuCe.html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丹即四氧化三铅，是一种历史悠久的红色颜料和防腐剂。近年来，由于红丹对人体和环境的潜在危害，其在油漆和涂料行业的应用受到了严格限制。然而，红丹在某些特殊领域，如传统艺术修复和陶瓷釉料，仍保持着一定需求。现代红丹的生产更加注重纯度和安全性，同时，科学家正在积极寻找替代材料，以减少对铅基产品的依赖。</w:t>
      </w:r>
      <w:r>
        <w:rPr>
          <w:rFonts w:hint="eastAsia"/>
        </w:rPr>
        <w:br/>
      </w:r>
      <w:r>
        <w:rPr>
          <w:rFonts w:hint="eastAsia"/>
        </w:rPr>
        <w:t>　　未来，红丹的使用将更加侧重于专业和受控领域。随着环保法规的趋严，红丹将逐渐被无铅、低毒的替代品取代，如有机颜料和纳米材料。同时，对于传统艺术和文化遗产的保护，红丹的使用将受到严格监管，仅限于专业人员在安全条件下操作。此外，科研机构和企业将加大投入，研发新型高性能防腐材料，以满足工业和艺术领域的需求，同时减少对环境和健康的不利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c8dfbf324456a" w:history="1">
        <w:r>
          <w:rPr>
            <w:rStyle w:val="Hyperlink"/>
          </w:rPr>
          <w:t>2024-2030年中国红丹行业研究与发展前景</w:t>
        </w:r>
      </w:hyperlink>
      <w:r>
        <w:rPr>
          <w:rFonts w:hint="eastAsia"/>
        </w:rPr>
        <w:t>》以专业、客观的视角，全面分析了红丹行业的产业链结构、市场规模与需求，探讨了红丹价格走势。红丹报告客观展现了行业现状，科学预测了红丹市场前景与发展趋势。同时，报告聚焦于红丹重点企业，剖析了市场竞争格局、集中度及品牌影响力。进一步细分市场，挖掘了红丹各细分领域的增长潜能。红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红丹行业概述</w:t>
      </w:r>
      <w:r>
        <w:rPr>
          <w:rFonts w:hint="eastAsia"/>
        </w:rPr>
        <w:br/>
      </w:r>
      <w:r>
        <w:rPr>
          <w:rFonts w:hint="eastAsia"/>
        </w:rPr>
        <w:t>　　第一节 红丹定义与分类</w:t>
      </w:r>
      <w:r>
        <w:rPr>
          <w:rFonts w:hint="eastAsia"/>
        </w:rPr>
        <w:br/>
      </w:r>
      <w:r>
        <w:rPr>
          <w:rFonts w:hint="eastAsia"/>
        </w:rPr>
        <w:t>　　第二节 红丹应用领域</w:t>
      </w:r>
      <w:r>
        <w:rPr>
          <w:rFonts w:hint="eastAsia"/>
        </w:rPr>
        <w:br/>
      </w:r>
      <w:r>
        <w:rPr>
          <w:rFonts w:hint="eastAsia"/>
        </w:rPr>
        <w:t>　　第三节 红丹行业经济指标分析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2023-2024年红丹产能与投资动态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一、国内红丹产能及利用情况</w:t>
      </w:r>
      <w:r>
        <w:rPr>
          <w:rFonts w:hint="eastAsia"/>
        </w:rPr>
        <w:br/>
      </w:r>
      <w:r>
        <w:rPr>
          <w:rFonts w:hint="eastAsia"/>
        </w:rPr>
        <w:t>　　　　二、红丹产能扩张与投资动态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三、2024-2030年红丹产量预测</w:t>
      </w:r>
      <w:r>
        <w:rPr>
          <w:rFonts w:hint="eastAsia"/>
        </w:rPr>
        <w:br/>
      </w:r>
      <w:r>
        <w:rPr>
          <w:rFonts w:hint="eastAsia"/>
        </w:rPr>
        <w:t>　　第三节 2024-2030年红丹市场需求与销售分析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一、2023-2024年红丹行业需求现状</w:t>
      </w:r>
      <w:r>
        <w:rPr>
          <w:rFonts w:hint="eastAsia"/>
        </w:rPr>
        <w:br/>
      </w:r>
      <w:r>
        <w:rPr>
          <w:rFonts w:hint="eastAsia"/>
        </w:rPr>
        <w:t>　　　　二、红丹客户群体与需求特点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2023-2024年中国红丹技术发展研究</w:t>
      </w:r>
      <w:r>
        <w:rPr>
          <w:rFonts w:hint="eastAsia"/>
        </w:rPr>
        <w:br/>
      </w:r>
      <w:r>
        <w:rPr>
          <w:rFonts w:hint="eastAsia"/>
        </w:rPr>
        <w:t>　　第一节 当前红丹技术发展现状</w:t>
      </w:r>
      <w:r>
        <w:rPr>
          <w:rFonts w:hint="eastAsia"/>
        </w:rPr>
        <w:br/>
      </w:r>
      <w:r>
        <w:rPr>
          <w:rFonts w:hint="eastAsia"/>
        </w:rPr>
        <w:t>　　第二节 国内外红丹技术差异与原因</w:t>
      </w:r>
      <w:r>
        <w:rPr>
          <w:rFonts w:hint="eastAsia"/>
        </w:rPr>
        <w:br/>
      </w:r>
      <w:r>
        <w:rPr>
          <w:rFonts w:hint="eastAsia"/>
        </w:rPr>
        <w:t>　　第三节 红丹技术创新与发展趋势预测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2019-2023年中国红丹行业进出口情况分析</w:t>
      </w:r>
      <w:r>
        <w:rPr>
          <w:rFonts w:hint="eastAsia"/>
        </w:rPr>
        <w:br/>
      </w:r>
      <w:r>
        <w:rPr>
          <w:rFonts w:hint="eastAsia"/>
        </w:rPr>
        <w:t>　　第一节 红丹行业进口情况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一、2019-2023年红丹进口规模及增长情况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一、2019-2023年红丹出口规模及增长情况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2019-2023年中国红丹行业规模情况</w:t>
      </w:r>
      <w:r>
        <w:rPr>
          <w:rFonts w:hint="eastAsia"/>
        </w:rPr>
        <w:br/>
      </w:r>
      <w:r>
        <w:rPr>
          <w:rFonts w:hint="eastAsia"/>
        </w:rPr>
        <w:t>　　　　一、红丹行业企业数量规模</w:t>
      </w:r>
      <w:r>
        <w:rPr>
          <w:rFonts w:hint="eastAsia"/>
        </w:rPr>
        <w:br/>
      </w:r>
      <w:r>
        <w:rPr>
          <w:rFonts w:hint="eastAsia"/>
        </w:rPr>
        <w:t>　　　　二、红丹行业从业人员规模</w:t>
      </w:r>
      <w:r>
        <w:rPr>
          <w:rFonts w:hint="eastAsia"/>
        </w:rPr>
        <w:br/>
      </w:r>
      <w:r>
        <w:rPr>
          <w:rFonts w:hint="eastAsia"/>
        </w:rPr>
        <w:t>　　　　三、红丹行业市场敏感性分析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2019-2023年中国红丹行业财务能力分析</w:t>
      </w:r>
      <w:r>
        <w:rPr>
          <w:rFonts w:hint="eastAsia"/>
        </w:rPr>
        <w:br/>
      </w:r>
      <w:r>
        <w:rPr>
          <w:rFonts w:hint="eastAsia"/>
        </w:rPr>
        <w:t>　　　　一、红丹行业盈利能力</w:t>
      </w:r>
      <w:r>
        <w:rPr>
          <w:rFonts w:hint="eastAsia"/>
        </w:rPr>
        <w:br/>
      </w:r>
      <w:r>
        <w:rPr>
          <w:rFonts w:hint="eastAsia"/>
        </w:rPr>
        <w:t>　　　　二、红丹行业偿债能力</w:t>
      </w:r>
      <w:r>
        <w:rPr>
          <w:rFonts w:hint="eastAsia"/>
        </w:rPr>
        <w:br/>
      </w:r>
      <w:r>
        <w:rPr>
          <w:rFonts w:hint="eastAsia"/>
        </w:rPr>
        <w:t>　　　　三、红丹行业营运能力</w:t>
      </w:r>
      <w:r>
        <w:rPr>
          <w:rFonts w:hint="eastAsia"/>
        </w:rPr>
        <w:br/>
      </w:r>
      <w:r>
        <w:rPr>
          <w:rFonts w:hint="eastAsia"/>
        </w:rPr>
        <w:t>　　　　四、红丹行业发展能力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中国红丹行业竞争格局分析</w:t>
      </w:r>
      <w:r>
        <w:rPr>
          <w:rFonts w:hint="eastAsia"/>
        </w:rPr>
        <w:br/>
      </w:r>
      <w:r>
        <w:rPr>
          <w:rFonts w:hint="eastAsia"/>
        </w:rPr>
        <w:t>　　第一节 红丹行业竞争格局总览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中国红丹行业风险与对策</w:t>
      </w:r>
      <w:r>
        <w:rPr>
          <w:rFonts w:hint="eastAsia"/>
        </w:rPr>
        <w:br/>
      </w:r>
      <w:r>
        <w:rPr>
          <w:rFonts w:hint="eastAsia"/>
        </w:rPr>
        <w:t>　　第一节 红丹行业SWOT分析</w:t>
      </w:r>
      <w:r>
        <w:rPr>
          <w:rFonts w:hint="eastAsia"/>
        </w:rPr>
        <w:br/>
      </w:r>
      <w:r>
        <w:rPr>
          <w:rFonts w:hint="eastAsia"/>
        </w:rPr>
        <w:t>　　　　一、红丹行业优势</w:t>
      </w:r>
      <w:r>
        <w:rPr>
          <w:rFonts w:hint="eastAsia"/>
        </w:rPr>
        <w:br/>
      </w:r>
      <w:r>
        <w:rPr>
          <w:rFonts w:hint="eastAsia"/>
        </w:rPr>
        <w:t>　　　　二、红丹行业劣势</w:t>
      </w:r>
      <w:r>
        <w:rPr>
          <w:rFonts w:hint="eastAsia"/>
        </w:rPr>
        <w:br/>
      </w:r>
      <w:r>
        <w:rPr>
          <w:rFonts w:hint="eastAsia"/>
        </w:rPr>
        <w:t>　　　　三、红丹市场机会</w:t>
      </w:r>
      <w:r>
        <w:rPr>
          <w:rFonts w:hint="eastAsia"/>
        </w:rPr>
        <w:br/>
      </w:r>
      <w:r>
        <w:rPr>
          <w:rFonts w:hint="eastAsia"/>
        </w:rPr>
        <w:t>　　　　四、红丹市场威胁</w:t>
      </w:r>
      <w:r>
        <w:rPr>
          <w:rFonts w:hint="eastAsia"/>
        </w:rPr>
        <w:br/>
      </w:r>
      <w:r>
        <w:rPr>
          <w:rFonts w:hint="eastAsia"/>
        </w:rPr>
        <w:t>　　第二节 红丹行业风险及对策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2023-2024年红丹行业发展环境分析</w:t>
      </w:r>
      <w:r>
        <w:rPr>
          <w:rFonts w:hint="eastAsia"/>
        </w:rPr>
        <w:br/>
      </w:r>
      <w:r>
        <w:rPr>
          <w:rFonts w:hint="eastAsia"/>
        </w:rPr>
        <w:t>　　　　一、红丹行业主管部门与监管体制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中:智:林:－红丹行业发展建议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2019-2023年中国红丹市场规模及增长情况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2019-2023年中国红丹行业产量及增长趋势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2019-2023年中国红丹行业进口量及增速统计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2019-2023年中国红丹行业出口量及增速统计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2024-2030年中国红丹市场需求预测</w:t>
      </w:r>
      <w:r>
        <w:rPr>
          <w:rFonts w:hint="eastAsia"/>
        </w:rPr>
        <w:br/>
      </w:r>
      <w:r>
        <w:rPr>
          <w:rFonts w:hint="eastAsia"/>
        </w:rPr>
        <w:t>　　图表 2024年红丹发展趋势预测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c8dfbf324456a" w:history="1">
        <w:r>
          <w:rPr>
            <w:rStyle w:val="Hyperlink"/>
          </w:rPr>
          <w:t>2024-2030年中国红丹行业研究与发展前景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c8dfbf324456a" w:history="1">
        <w:r>
          <w:rPr>
            <w:rStyle w:val="Hyperlink"/>
          </w:rPr>
          <w:t>https://www.20087.com/1/60/HongDanShiChangQianJingYuCe.html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c29df7e9d4ebe" w:history="1">
      <w:r>
        <w:rPr>
          <w:rStyle w:val="Hyperlink"/>
        </w:rPr>
        <w:t>2024-2030年中国红丹行业研究与发展前景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ongDanShiChangQianJingYuCe.html" TargetMode="External" Id="R727c8dfbf324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ongDanShiChangQianJingYuCe.html" TargetMode="External" Id="Ra0dc29df7e9d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2024-10-19T07:09:47Z</dcterms:created>
  <dcterms:modified xsi:type="dcterms:W3CDTF">2024-10-19T08:09:47Z</dcterms:modified>
  <dc:subject>2024-2030年中国红丹行业研究与发展前景</dc:subject>
  <dc:title>2024-2030年中国红丹行业研究与发展前景</dc:title>
  <cp:keywords>2024-2030年中国红丹行业研究与发展前景</cp:keywords>
  <dc:description>2024-2030年中国红丹行业研究与发展前景</dc:description>
</cp:coreProperties>
</file>